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FB" w:rsidRPr="009A0B63" w:rsidRDefault="00B115FB" w:rsidP="00FC73BA">
      <w:pPr>
        <w:spacing w:after="0" w:line="240" w:lineRule="auto"/>
        <w:jc w:val="center"/>
        <w:rPr>
          <w:rFonts w:ascii="Tahoma" w:hAnsi="Tahoma" w:cs="Tahoma"/>
          <w:b/>
          <w:sz w:val="32"/>
          <w:szCs w:val="24"/>
          <w:lang w:val="fr-FR"/>
        </w:rPr>
      </w:pPr>
      <w:r w:rsidRPr="009A0B63">
        <w:rPr>
          <w:rFonts w:ascii="Tahoma" w:hAnsi="Tahoma" w:cs="Tahoma"/>
          <w:b/>
          <w:sz w:val="32"/>
          <w:szCs w:val="24"/>
          <w:lang w:val="fr-FR"/>
        </w:rPr>
        <w:t>French in Action : Leçon 3</w:t>
      </w:r>
    </w:p>
    <w:p w:rsidR="00B115FB" w:rsidRPr="009A0B63" w:rsidRDefault="00B115FB" w:rsidP="00B115FB">
      <w:pPr>
        <w:spacing w:after="0" w:line="240" w:lineRule="auto"/>
        <w:rPr>
          <w:rFonts w:ascii="Tahoma" w:hAnsi="Tahoma" w:cs="Tahoma"/>
          <w:sz w:val="28"/>
          <w:szCs w:val="24"/>
          <w:lang w:val="fr-FR"/>
        </w:rPr>
      </w:pPr>
    </w:p>
    <w:p w:rsidR="00A731BE" w:rsidRPr="009A0B63" w:rsidRDefault="00B115FB" w:rsidP="00B115FB">
      <w:pPr>
        <w:spacing w:after="0" w:line="240" w:lineRule="auto"/>
        <w:rPr>
          <w:rFonts w:ascii="Tahoma" w:eastAsia="Times New Roman" w:hAnsi="Tahoma" w:cs="Tahoma"/>
          <w:b/>
          <w:color w:val="000000"/>
          <w:sz w:val="28"/>
          <w:szCs w:val="24"/>
          <w:lang w:val="fr-FR"/>
        </w:rPr>
      </w:pPr>
      <w:r w:rsidRPr="009A0B63">
        <w:rPr>
          <w:rFonts w:ascii="Tahoma" w:eastAsia="Times New Roman" w:hAnsi="Tahoma" w:cs="Tahoma"/>
          <w:b/>
          <w:color w:val="000000"/>
          <w:sz w:val="28"/>
          <w:szCs w:val="24"/>
          <w:lang w:val="fr-FR"/>
        </w:rPr>
        <w:t>Donnez</w:t>
      </w:r>
      <w:r w:rsidR="00FC73BA" w:rsidRPr="009A0B63">
        <w:rPr>
          <w:rFonts w:ascii="Tahoma" w:eastAsia="Times New Roman" w:hAnsi="Tahoma" w:cs="Tahoma"/>
          <w:b/>
          <w:color w:val="000000"/>
          <w:sz w:val="28"/>
          <w:szCs w:val="24"/>
          <w:lang w:val="fr-FR"/>
        </w:rPr>
        <w:t xml:space="preserve"> le singulier :</w:t>
      </w:r>
    </w:p>
    <w:p w:rsidR="00B115FB" w:rsidRPr="009A0B63" w:rsidRDefault="00FC73BA" w:rsidP="00B115FB">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Mesdames  </w:t>
      </w:r>
      <w:r w:rsidR="00E0300F" w:rsidRPr="009A0B63">
        <w:rPr>
          <w:rFonts w:ascii="Tahoma" w:eastAsia="Times New Roman" w:hAnsi="Tahoma" w:cs="Tahoma"/>
          <w:color w:val="000000"/>
          <w:sz w:val="28"/>
          <w:szCs w:val="24"/>
          <w:u w:val="single"/>
          <w:lang w:val="fr-FR"/>
        </w:rPr>
        <w:t>_______________________</w:t>
      </w:r>
      <w:r w:rsidRPr="009A0B63">
        <w:rPr>
          <w:rFonts w:ascii="Tahoma" w:eastAsia="Times New Roman" w:hAnsi="Tahoma" w:cs="Tahoma"/>
          <w:color w:val="000000"/>
          <w:sz w:val="28"/>
          <w:szCs w:val="24"/>
          <w:lang w:val="fr-FR"/>
        </w:rPr>
        <w:t xml:space="preserve"> </w:t>
      </w:r>
    </w:p>
    <w:p w:rsidR="00B115FB" w:rsidRPr="009A0B63" w:rsidRDefault="00B115FB" w:rsidP="00B115FB">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Messieurs</w:t>
      </w:r>
      <w:r w:rsidR="00FC73BA" w:rsidRPr="009A0B63">
        <w:rPr>
          <w:rFonts w:ascii="Tahoma" w:eastAsia="Times New Roman" w:hAnsi="Tahoma" w:cs="Tahoma"/>
          <w:color w:val="000000"/>
          <w:sz w:val="28"/>
          <w:szCs w:val="24"/>
          <w:lang w:val="fr-FR"/>
        </w:rPr>
        <w:t xml:space="preserve">  </w:t>
      </w:r>
      <w:r w:rsidR="00E0300F" w:rsidRPr="009A0B63">
        <w:rPr>
          <w:rFonts w:ascii="Tahoma" w:eastAsia="Times New Roman" w:hAnsi="Tahoma" w:cs="Tahoma"/>
          <w:color w:val="000000"/>
          <w:sz w:val="28"/>
          <w:szCs w:val="24"/>
          <w:u w:val="single"/>
          <w:lang w:val="fr-FR"/>
        </w:rPr>
        <w:t>_______________________</w:t>
      </w:r>
    </w:p>
    <w:p w:rsidR="00B115FB" w:rsidRPr="009A0B63" w:rsidRDefault="00B115FB" w:rsidP="00B115FB">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Mesdemoiselles</w:t>
      </w:r>
      <w:r w:rsidR="00FC73BA" w:rsidRPr="009A0B63">
        <w:rPr>
          <w:rFonts w:ascii="Tahoma" w:eastAsia="Times New Roman" w:hAnsi="Tahoma" w:cs="Tahoma"/>
          <w:color w:val="000000"/>
          <w:sz w:val="28"/>
          <w:szCs w:val="24"/>
          <w:lang w:val="fr-FR"/>
        </w:rPr>
        <w:t xml:space="preserve"> </w:t>
      </w:r>
      <w:r w:rsidR="00E0300F" w:rsidRPr="009A0B63">
        <w:rPr>
          <w:rFonts w:ascii="Tahoma" w:eastAsia="Times New Roman" w:hAnsi="Tahoma" w:cs="Tahoma"/>
          <w:color w:val="000000"/>
          <w:sz w:val="28"/>
          <w:szCs w:val="24"/>
          <w:u w:val="single"/>
          <w:lang w:val="fr-FR"/>
        </w:rPr>
        <w:t>_______________________</w:t>
      </w:r>
    </w:p>
    <w:p w:rsidR="00B115FB" w:rsidRPr="009A0B63" w:rsidRDefault="00B115FB" w:rsidP="00B115FB">
      <w:pPr>
        <w:spacing w:after="0" w:line="240" w:lineRule="auto"/>
        <w:rPr>
          <w:rFonts w:ascii="Tahoma" w:eastAsia="Times New Roman" w:hAnsi="Tahoma" w:cs="Tahoma"/>
          <w:color w:val="000000"/>
          <w:sz w:val="28"/>
          <w:szCs w:val="24"/>
          <w:lang w:val="fr-FR"/>
        </w:rPr>
      </w:pPr>
    </w:p>
    <w:p w:rsidR="00FC73BA" w:rsidRPr="009A0B63" w:rsidRDefault="00FC73BA" w:rsidP="00B115FB">
      <w:pPr>
        <w:spacing w:after="0" w:line="240" w:lineRule="auto"/>
        <w:rPr>
          <w:rFonts w:ascii="Tahoma" w:eastAsia="Times New Roman" w:hAnsi="Tahoma" w:cs="Tahoma"/>
          <w:b/>
          <w:color w:val="000000"/>
          <w:sz w:val="28"/>
          <w:szCs w:val="24"/>
          <w:lang w:val="fr-FR"/>
        </w:rPr>
      </w:pPr>
      <w:r w:rsidRPr="009A0B63">
        <w:rPr>
          <w:rFonts w:ascii="Tahoma" w:eastAsia="Times New Roman" w:hAnsi="Tahoma" w:cs="Tahoma"/>
          <w:b/>
          <w:color w:val="000000"/>
          <w:sz w:val="28"/>
          <w:szCs w:val="24"/>
          <w:lang w:val="fr-FR"/>
        </w:rPr>
        <w:t>Remplissez les blancs. (</w:t>
      </w:r>
      <w:proofErr w:type="spellStart"/>
      <w:r w:rsidRPr="009A0B63">
        <w:rPr>
          <w:rFonts w:ascii="Tahoma" w:eastAsia="Times New Roman" w:hAnsi="Tahoma" w:cs="Tahoma"/>
          <w:b/>
          <w:color w:val="000000"/>
          <w:sz w:val="28"/>
          <w:szCs w:val="24"/>
          <w:lang w:val="fr-FR"/>
        </w:rPr>
        <w:t>Fill</w:t>
      </w:r>
      <w:proofErr w:type="spellEnd"/>
      <w:r w:rsidRPr="009A0B63">
        <w:rPr>
          <w:rFonts w:ascii="Tahoma" w:eastAsia="Times New Roman" w:hAnsi="Tahoma" w:cs="Tahoma"/>
          <w:b/>
          <w:color w:val="000000"/>
          <w:sz w:val="28"/>
          <w:szCs w:val="24"/>
          <w:lang w:val="fr-FR"/>
        </w:rPr>
        <w:t xml:space="preserve"> in the </w:t>
      </w:r>
      <w:proofErr w:type="spellStart"/>
      <w:r w:rsidRPr="009A0B63">
        <w:rPr>
          <w:rFonts w:ascii="Tahoma" w:eastAsia="Times New Roman" w:hAnsi="Tahoma" w:cs="Tahoma"/>
          <w:b/>
          <w:color w:val="000000"/>
          <w:sz w:val="28"/>
          <w:szCs w:val="24"/>
          <w:lang w:val="fr-FR"/>
        </w:rPr>
        <w:t>blanks</w:t>
      </w:r>
      <w:proofErr w:type="spellEnd"/>
      <w:r w:rsidRPr="009A0B63">
        <w:rPr>
          <w:rFonts w:ascii="Tahoma" w:eastAsia="Times New Roman" w:hAnsi="Tahoma" w:cs="Tahoma"/>
          <w:b/>
          <w:color w:val="000000"/>
          <w:sz w:val="28"/>
          <w:szCs w:val="24"/>
          <w:lang w:val="fr-FR"/>
        </w:rPr>
        <w:t>)</w:t>
      </w:r>
    </w:p>
    <w:p w:rsidR="0048485D" w:rsidRPr="009A0B63" w:rsidRDefault="001933AE" w:rsidP="00E0300F">
      <w:pPr>
        <w:spacing w:after="0" w:line="360" w:lineRule="auto"/>
        <w:rPr>
          <w:rFonts w:ascii="Tahoma" w:eastAsia="Times New Roman" w:hAnsi="Tahoma" w:cs="Tahoma"/>
          <w:color w:val="000000"/>
          <w:sz w:val="28"/>
          <w:szCs w:val="24"/>
        </w:rPr>
      </w:pPr>
      <w:r w:rsidRPr="009A0B63">
        <w:rPr>
          <w:rFonts w:ascii="Tahoma" w:eastAsia="Times New Roman" w:hAnsi="Tahoma" w:cs="Tahoma"/>
          <w:color w:val="000000"/>
          <w:sz w:val="28"/>
          <w:szCs w:val="24"/>
          <w:lang w:val="fr-FR"/>
        </w:rPr>
        <w:t>Nous allons</w:t>
      </w:r>
      <w:r w:rsidRPr="009A0B63">
        <w:rPr>
          <w:rFonts w:ascii="Tahoma" w:eastAsia="Times New Roman" w:hAnsi="Tahoma" w:cs="Tahoma"/>
          <w:color w:val="000000"/>
          <w:sz w:val="28"/>
          <w:szCs w:val="24"/>
          <w:u w:val="single"/>
          <w:lang w:val="fr-FR"/>
        </w:rPr>
        <w:t xml:space="preserve"> </w:t>
      </w:r>
      <w:r w:rsidR="00E0300F" w:rsidRPr="009A0B63">
        <w:rPr>
          <w:rFonts w:ascii="Tahoma" w:eastAsia="Times New Roman" w:hAnsi="Tahoma" w:cs="Tahoma"/>
          <w:color w:val="000000"/>
          <w:sz w:val="28"/>
          <w:szCs w:val="24"/>
          <w:u w:val="single"/>
          <w:lang w:val="fr-FR"/>
        </w:rPr>
        <w:t>_______________________</w:t>
      </w:r>
      <w:r w:rsidR="00E0300F" w:rsidRPr="009A0B63">
        <w:rPr>
          <w:rFonts w:ascii="Tahoma" w:eastAsia="Times New Roman" w:hAnsi="Tahoma" w:cs="Tahoma"/>
          <w:color w:val="000000"/>
          <w:sz w:val="28"/>
          <w:szCs w:val="24"/>
          <w:lang w:val="fr-FR"/>
        </w:rPr>
        <w:t xml:space="preserve"> </w:t>
      </w:r>
      <w:r w:rsidR="00B115FB" w:rsidRPr="009A0B63">
        <w:rPr>
          <w:rFonts w:ascii="Tahoma" w:eastAsia="Times New Roman" w:hAnsi="Tahoma" w:cs="Tahoma"/>
          <w:color w:val="000000"/>
          <w:sz w:val="28"/>
          <w:szCs w:val="24"/>
          <w:lang w:val="fr-FR"/>
        </w:rPr>
        <w:t xml:space="preserve">une </w:t>
      </w:r>
      <w:r w:rsidR="00E0300F" w:rsidRPr="009A0B63">
        <w:rPr>
          <w:rFonts w:ascii="Tahoma" w:eastAsia="Times New Roman" w:hAnsi="Tahoma" w:cs="Tahoma"/>
          <w:color w:val="000000"/>
          <w:sz w:val="28"/>
          <w:szCs w:val="24"/>
          <w:u w:val="single"/>
          <w:lang w:val="fr-FR"/>
        </w:rPr>
        <w:t>_______________________</w:t>
      </w:r>
      <w:r w:rsidR="00E0300F" w:rsidRPr="009A0B63">
        <w:rPr>
          <w:rFonts w:ascii="Tahoma" w:eastAsia="Times New Roman" w:hAnsi="Tahoma" w:cs="Tahoma"/>
          <w:color w:val="000000"/>
          <w:sz w:val="28"/>
          <w:szCs w:val="24"/>
          <w:lang w:val="fr-FR"/>
        </w:rPr>
        <w:t xml:space="preserve"> </w:t>
      </w:r>
      <w:r w:rsidR="00B115FB" w:rsidRPr="009A0B63">
        <w:rPr>
          <w:rFonts w:ascii="Tahoma" w:eastAsia="Times New Roman" w:hAnsi="Tahoma" w:cs="Tahoma"/>
          <w:color w:val="000000"/>
          <w:sz w:val="28"/>
          <w:szCs w:val="24"/>
          <w:lang w:val="fr-FR"/>
        </w:rPr>
        <w:t xml:space="preserve">parce que ça va être </w:t>
      </w:r>
      <w:r w:rsidR="00E0300F" w:rsidRPr="009A0B63">
        <w:rPr>
          <w:rFonts w:ascii="Tahoma" w:eastAsia="Times New Roman" w:hAnsi="Tahoma" w:cs="Tahoma"/>
          <w:color w:val="000000"/>
          <w:sz w:val="28"/>
          <w:szCs w:val="24"/>
          <w:u w:val="single"/>
          <w:lang w:val="fr-FR"/>
        </w:rPr>
        <w:t>_______________________</w:t>
      </w:r>
      <w:r w:rsidR="00E0300F" w:rsidRPr="009A0B63">
        <w:rPr>
          <w:rFonts w:ascii="Tahoma" w:eastAsia="Times New Roman" w:hAnsi="Tahoma" w:cs="Tahoma"/>
          <w:color w:val="000000"/>
          <w:sz w:val="28"/>
          <w:szCs w:val="24"/>
          <w:lang w:val="fr-FR"/>
        </w:rPr>
        <w:t xml:space="preserve"> </w:t>
      </w:r>
      <w:r w:rsidR="0048485D" w:rsidRPr="009A0B63">
        <w:rPr>
          <w:rFonts w:ascii="Tahoma" w:eastAsia="Times New Roman" w:hAnsi="Tahoma" w:cs="Tahoma"/>
          <w:color w:val="000000"/>
          <w:sz w:val="28"/>
          <w:szCs w:val="24"/>
          <w:lang w:val="fr-FR"/>
        </w:rPr>
        <w:t xml:space="preserve">et </w:t>
      </w:r>
      <w:r w:rsidR="00E0300F" w:rsidRPr="009A0B63">
        <w:rPr>
          <w:rFonts w:ascii="Tahoma" w:eastAsia="Times New Roman" w:hAnsi="Tahoma" w:cs="Tahoma"/>
          <w:color w:val="000000"/>
          <w:sz w:val="28"/>
          <w:szCs w:val="24"/>
          <w:u w:val="single"/>
          <w:lang w:val="fr-FR"/>
        </w:rPr>
        <w:t>_______________________</w:t>
      </w:r>
      <w:r w:rsidR="00E0300F" w:rsidRPr="009A0B63">
        <w:rPr>
          <w:rFonts w:ascii="Tahoma" w:eastAsia="Times New Roman" w:hAnsi="Tahoma" w:cs="Tahoma"/>
          <w:color w:val="000000"/>
          <w:sz w:val="28"/>
          <w:szCs w:val="24"/>
          <w:lang w:val="fr-FR"/>
        </w:rPr>
        <w:t xml:space="preserve"> </w:t>
      </w:r>
      <w:r w:rsidR="00B115FB" w:rsidRPr="009A0B63">
        <w:rPr>
          <w:rFonts w:ascii="Tahoma" w:eastAsia="Times New Roman" w:hAnsi="Tahoma" w:cs="Tahoma"/>
          <w:color w:val="000000"/>
          <w:sz w:val="28"/>
          <w:szCs w:val="24"/>
          <w:lang w:val="fr-FR"/>
        </w:rPr>
        <w:t xml:space="preserve">pour </w:t>
      </w:r>
      <w:r w:rsidR="00E0300F" w:rsidRPr="009A0B63">
        <w:rPr>
          <w:rFonts w:ascii="Tahoma" w:eastAsia="Times New Roman" w:hAnsi="Tahoma" w:cs="Tahoma"/>
          <w:color w:val="000000"/>
          <w:sz w:val="28"/>
          <w:szCs w:val="24"/>
          <w:u w:val="single"/>
          <w:lang w:val="fr-FR"/>
        </w:rPr>
        <w:t>_______________________</w:t>
      </w:r>
      <w:r w:rsidR="00E0300F" w:rsidRPr="009A0B63">
        <w:rPr>
          <w:rFonts w:ascii="Tahoma" w:eastAsia="Times New Roman" w:hAnsi="Tahoma" w:cs="Tahoma"/>
          <w:color w:val="000000"/>
          <w:sz w:val="28"/>
          <w:szCs w:val="24"/>
          <w:lang w:val="fr-FR"/>
        </w:rPr>
        <w:t xml:space="preserve"> </w:t>
      </w:r>
      <w:r w:rsidR="00B115FB" w:rsidRPr="009A0B63">
        <w:rPr>
          <w:rFonts w:ascii="Tahoma" w:eastAsia="Times New Roman" w:hAnsi="Tahoma" w:cs="Tahoma"/>
          <w:color w:val="000000"/>
          <w:sz w:val="28"/>
          <w:szCs w:val="24"/>
          <w:lang w:val="fr-FR"/>
        </w:rPr>
        <w:t>le français</w:t>
      </w:r>
      <w:r w:rsidR="00FC73BA" w:rsidRPr="009A0B63">
        <w:rPr>
          <w:rFonts w:ascii="Tahoma" w:eastAsia="Times New Roman" w:hAnsi="Tahoma" w:cs="Tahoma"/>
          <w:color w:val="000000"/>
          <w:sz w:val="28"/>
          <w:szCs w:val="24"/>
          <w:lang w:val="fr-FR"/>
        </w:rPr>
        <w:t xml:space="preserve">.  </w:t>
      </w:r>
      <w:r w:rsidR="0048485D" w:rsidRPr="009A0B63">
        <w:rPr>
          <w:rFonts w:ascii="Tahoma" w:eastAsia="Times New Roman" w:hAnsi="Tahoma" w:cs="Tahoma"/>
          <w:color w:val="000000"/>
          <w:sz w:val="28"/>
          <w:szCs w:val="24"/>
        </w:rPr>
        <w:t xml:space="preserve">Nous </w:t>
      </w:r>
      <w:proofErr w:type="spellStart"/>
      <w:r w:rsidR="0048485D" w:rsidRPr="009A0B63">
        <w:rPr>
          <w:rFonts w:ascii="Tahoma" w:eastAsia="Times New Roman" w:hAnsi="Tahoma" w:cs="Tahoma"/>
          <w:color w:val="000000"/>
          <w:sz w:val="28"/>
          <w:szCs w:val="24"/>
        </w:rPr>
        <w:t>allons</w:t>
      </w:r>
      <w:proofErr w:type="spellEnd"/>
      <w:r w:rsidR="0048485D" w:rsidRPr="009A0B63">
        <w:rPr>
          <w:rFonts w:ascii="Tahoma" w:eastAsia="Times New Roman" w:hAnsi="Tahoma" w:cs="Tahoma"/>
          <w:color w:val="000000"/>
          <w:sz w:val="28"/>
          <w:szCs w:val="24"/>
        </w:rPr>
        <w:t xml:space="preserve"> </w:t>
      </w:r>
      <w:r w:rsidR="009A0B63">
        <w:rPr>
          <w:rFonts w:ascii="Tahoma" w:eastAsia="Times New Roman" w:hAnsi="Tahoma" w:cs="Tahoma"/>
          <w:color w:val="000000"/>
          <w:sz w:val="28"/>
          <w:szCs w:val="24"/>
          <w:u w:val="single"/>
        </w:rPr>
        <w:t>___________________</w:t>
      </w:r>
      <w:r w:rsidR="00E0300F" w:rsidRPr="009A0B63">
        <w:rPr>
          <w:rFonts w:ascii="Tahoma" w:eastAsia="Times New Roman" w:hAnsi="Tahoma" w:cs="Tahoma"/>
          <w:color w:val="000000"/>
          <w:sz w:val="28"/>
          <w:szCs w:val="24"/>
        </w:rPr>
        <w:t xml:space="preserve"> </w:t>
      </w:r>
      <w:r w:rsidR="0048485D" w:rsidRPr="009A0B63">
        <w:rPr>
          <w:rFonts w:ascii="Tahoma" w:eastAsia="Times New Roman" w:hAnsi="Tahoma" w:cs="Tahoma"/>
          <w:color w:val="000000"/>
          <w:sz w:val="28"/>
          <w:szCs w:val="24"/>
        </w:rPr>
        <w:t xml:space="preserve">des </w:t>
      </w:r>
      <w:proofErr w:type="spellStart"/>
      <w:proofErr w:type="gramStart"/>
      <w:r w:rsidR="0048485D" w:rsidRPr="009A0B63">
        <w:rPr>
          <w:rFonts w:ascii="Tahoma" w:eastAsia="Times New Roman" w:hAnsi="Tahoma" w:cs="Tahoma"/>
          <w:color w:val="000000"/>
          <w:sz w:val="28"/>
          <w:szCs w:val="24"/>
        </w:rPr>
        <w:t>amis</w:t>
      </w:r>
      <w:proofErr w:type="spellEnd"/>
      <w:proofErr w:type="gramEnd"/>
      <w:r w:rsidR="0048485D" w:rsidRPr="009A0B63">
        <w:rPr>
          <w:rFonts w:ascii="Tahoma" w:eastAsia="Times New Roman" w:hAnsi="Tahoma" w:cs="Tahoma"/>
          <w:color w:val="000000"/>
          <w:sz w:val="28"/>
          <w:szCs w:val="24"/>
        </w:rPr>
        <w:t>.</w:t>
      </w:r>
    </w:p>
    <w:p w:rsidR="009A0B63" w:rsidRPr="009A0B63" w:rsidRDefault="009A0B63" w:rsidP="00B115FB">
      <w:pPr>
        <w:spacing w:after="0" w:line="240" w:lineRule="auto"/>
        <w:rPr>
          <w:rFonts w:ascii="Calibri" w:eastAsia="Times New Roman" w:hAnsi="Calibri" w:cs="Calibri"/>
          <w:b/>
          <w:color w:val="000000"/>
          <w:sz w:val="32"/>
          <w:szCs w:val="24"/>
        </w:rPr>
      </w:pPr>
    </w:p>
    <w:p w:rsidR="001933AE" w:rsidRPr="009A0B63" w:rsidRDefault="0058139F" w:rsidP="00B115FB">
      <w:pPr>
        <w:spacing w:after="0" w:line="240" w:lineRule="auto"/>
        <w:rPr>
          <w:rFonts w:ascii="Calibri" w:eastAsia="Times New Roman" w:hAnsi="Calibri" w:cs="Calibri"/>
          <w:b/>
          <w:color w:val="000000"/>
          <w:sz w:val="32"/>
          <w:szCs w:val="24"/>
        </w:rPr>
      </w:pPr>
      <w:r w:rsidRPr="009A0B63">
        <w:rPr>
          <w:rFonts w:ascii="Calibri" w:eastAsia="Times New Roman" w:hAnsi="Calibri" w:cs="Calibri"/>
          <w:b/>
          <w:color w:val="000000"/>
          <w:sz w:val="32"/>
          <w:szCs w:val="24"/>
        </w:rPr>
        <w:t xml:space="preserve">Which of these verbs </w:t>
      </w:r>
      <w:r w:rsidRPr="009A0B63">
        <w:rPr>
          <w:rFonts w:ascii="Calibri" w:eastAsia="Times New Roman" w:hAnsi="Calibri" w:cs="Calibri"/>
          <w:b/>
          <w:color w:val="000000"/>
          <w:sz w:val="32"/>
          <w:szCs w:val="24"/>
          <w:u w:val="single"/>
        </w:rPr>
        <w:t>IS</w:t>
      </w:r>
      <w:r w:rsidRPr="009A0B63">
        <w:rPr>
          <w:rFonts w:ascii="Calibri" w:eastAsia="Times New Roman" w:hAnsi="Calibri" w:cs="Calibri"/>
          <w:b/>
          <w:color w:val="000000"/>
          <w:sz w:val="32"/>
          <w:szCs w:val="24"/>
        </w:rPr>
        <w:t xml:space="preserve"> taught in this </w:t>
      </w:r>
      <w:proofErr w:type="gramStart"/>
      <w:r w:rsidRPr="009A0B63">
        <w:rPr>
          <w:rFonts w:ascii="Calibri" w:eastAsia="Times New Roman" w:hAnsi="Calibri" w:cs="Calibri"/>
          <w:b/>
          <w:color w:val="000000"/>
          <w:sz w:val="32"/>
          <w:szCs w:val="24"/>
        </w:rPr>
        <w:t>video ?</w:t>
      </w:r>
      <w:proofErr w:type="gramEnd"/>
      <w:r w:rsidRPr="009A0B63">
        <w:rPr>
          <w:rFonts w:ascii="Calibri" w:eastAsia="Times New Roman" w:hAnsi="Calibri" w:cs="Calibri"/>
          <w:b/>
          <w:color w:val="000000"/>
          <w:sz w:val="32"/>
          <w:szCs w:val="24"/>
        </w:rPr>
        <w:t xml:space="preserve"> </w:t>
      </w:r>
    </w:p>
    <w:p w:rsidR="0058139F" w:rsidRPr="009A0B63" w:rsidRDefault="0058139F" w:rsidP="0048485D">
      <w:pPr>
        <w:spacing w:after="0" w:line="240" w:lineRule="auto"/>
        <w:rPr>
          <w:rFonts w:ascii="Tahoma" w:eastAsia="Times New Roman" w:hAnsi="Tahoma" w:cs="Tahoma"/>
          <w:color w:val="FF0000"/>
          <w:sz w:val="28"/>
          <w:szCs w:val="24"/>
        </w:rPr>
        <w:sectPr w:rsidR="0058139F" w:rsidRPr="009A0B63" w:rsidSect="009A0B63">
          <w:pgSz w:w="12240" w:h="15840"/>
          <w:pgMar w:top="720" w:right="720" w:bottom="720" w:left="720" w:header="720" w:footer="720" w:gutter="0"/>
          <w:cols w:space="720"/>
          <w:docGrid w:linePitch="360"/>
        </w:sectPr>
      </w:pPr>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lastRenderedPageBreak/>
        <w:t>fermer</w:t>
      </w:r>
      <w:proofErr w:type="gramEnd"/>
    </w:p>
    <w:p w:rsidR="001933AE" w:rsidRPr="009A0B63" w:rsidRDefault="001933AE" w:rsidP="00B115FB">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choisir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aimer</w:t>
      </w:r>
      <w:proofErr w:type="gramEnd"/>
    </w:p>
    <w:p w:rsidR="001933AE" w:rsidRPr="009A0B63" w:rsidRDefault="001933AE" w:rsidP="00B115FB">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écouter</w:t>
      </w:r>
      <w:proofErr w:type="gramEnd"/>
    </w:p>
    <w:p w:rsidR="001933AE" w:rsidRPr="009A0B63" w:rsidRDefault="001933AE" w:rsidP="00B115FB">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parler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lastRenderedPageBreak/>
        <w:t>danser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jouer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marcher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espérer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nager</w:t>
      </w:r>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lastRenderedPageBreak/>
        <w:t>inventer</w:t>
      </w:r>
      <w:proofErr w:type="spellEnd"/>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discuter</w:t>
      </w:r>
      <w:proofErr w:type="spellEnd"/>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détester</w:t>
      </w:r>
      <w:proofErr w:type="spellEnd"/>
      <w:proofErr w:type="gramEnd"/>
    </w:p>
    <w:p w:rsidR="0048485D" w:rsidRPr="009A0B63" w:rsidRDefault="0048485D" w:rsidP="0048485D">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désirer</w:t>
      </w:r>
      <w:proofErr w:type="spellEnd"/>
      <w:proofErr w:type="gramEnd"/>
    </w:p>
    <w:p w:rsidR="0058139F" w:rsidRPr="009A0B63" w:rsidRDefault="0058139F" w:rsidP="00B115FB">
      <w:pPr>
        <w:spacing w:after="0" w:line="240" w:lineRule="auto"/>
        <w:rPr>
          <w:rFonts w:ascii="Tahoma" w:eastAsia="Times New Roman" w:hAnsi="Tahoma" w:cs="Tahoma"/>
          <w:color w:val="000000"/>
          <w:sz w:val="28"/>
          <w:szCs w:val="24"/>
        </w:rPr>
        <w:sectPr w:rsidR="0058139F" w:rsidRPr="009A0B63" w:rsidSect="009A0B63">
          <w:type w:val="continuous"/>
          <w:pgSz w:w="12240" w:h="15840"/>
          <w:pgMar w:top="720" w:right="720" w:bottom="720" w:left="720" w:header="720" w:footer="720" w:gutter="0"/>
          <w:cols w:num="3" w:space="720"/>
          <w:docGrid w:linePitch="360"/>
        </w:sectPr>
      </w:pPr>
    </w:p>
    <w:p w:rsidR="0048485D" w:rsidRPr="009A0B63" w:rsidRDefault="0048485D" w:rsidP="00B115FB">
      <w:pPr>
        <w:spacing w:after="0" w:line="240" w:lineRule="auto"/>
        <w:rPr>
          <w:rFonts w:ascii="Tahoma" w:eastAsia="Times New Roman" w:hAnsi="Tahoma" w:cs="Tahoma"/>
          <w:color w:val="000000"/>
          <w:sz w:val="28"/>
          <w:szCs w:val="24"/>
        </w:rPr>
      </w:pPr>
    </w:p>
    <w:p w:rsidR="00A07425" w:rsidRPr="009A0B63" w:rsidRDefault="0058139F" w:rsidP="0048485D">
      <w:pPr>
        <w:spacing w:after="0" w:line="240" w:lineRule="auto"/>
        <w:rPr>
          <w:rFonts w:ascii="Calibri" w:eastAsia="Times New Roman" w:hAnsi="Calibri" w:cs="Calibri"/>
          <w:b/>
          <w:color w:val="000000"/>
          <w:sz w:val="32"/>
          <w:szCs w:val="24"/>
        </w:rPr>
      </w:pPr>
      <w:r w:rsidRPr="009A0B63">
        <w:rPr>
          <w:rFonts w:ascii="Calibri" w:eastAsia="Times New Roman" w:hAnsi="Calibri" w:cs="Calibri"/>
          <w:b/>
          <w:color w:val="000000"/>
          <w:sz w:val="32"/>
          <w:szCs w:val="24"/>
        </w:rPr>
        <w:t xml:space="preserve">Circle the expression that </w:t>
      </w:r>
      <w:r w:rsidRPr="009A0B63">
        <w:rPr>
          <w:rFonts w:ascii="Calibri" w:eastAsia="Times New Roman" w:hAnsi="Calibri" w:cs="Calibri"/>
          <w:b/>
          <w:color w:val="000000"/>
          <w:sz w:val="32"/>
          <w:szCs w:val="24"/>
          <w:u w:val="single"/>
        </w:rPr>
        <w:t>IS</w:t>
      </w:r>
      <w:r w:rsidRPr="009A0B63">
        <w:rPr>
          <w:rFonts w:ascii="Calibri" w:eastAsia="Times New Roman" w:hAnsi="Calibri" w:cs="Calibri"/>
          <w:b/>
          <w:color w:val="000000"/>
          <w:sz w:val="32"/>
          <w:szCs w:val="24"/>
        </w:rPr>
        <w:t xml:space="preserve"> taught in this </w:t>
      </w:r>
      <w:proofErr w:type="gramStart"/>
      <w:r w:rsidRPr="009A0B63">
        <w:rPr>
          <w:rFonts w:ascii="Calibri" w:eastAsia="Times New Roman" w:hAnsi="Calibri" w:cs="Calibri"/>
          <w:b/>
          <w:color w:val="000000"/>
          <w:sz w:val="32"/>
          <w:szCs w:val="24"/>
        </w:rPr>
        <w:t>video ?</w:t>
      </w:r>
      <w:proofErr w:type="gramEnd"/>
    </w:p>
    <w:p w:rsidR="00A07425" w:rsidRPr="009A0B63" w:rsidRDefault="00A07425" w:rsidP="00A07425">
      <w:pPr>
        <w:spacing w:after="0" w:line="240" w:lineRule="auto"/>
        <w:rPr>
          <w:rFonts w:ascii="Tahoma" w:eastAsia="Times New Roman" w:hAnsi="Tahoma" w:cs="Tahoma"/>
          <w:color w:val="000000"/>
          <w:sz w:val="28"/>
          <w:szCs w:val="24"/>
        </w:rPr>
      </w:pPr>
      <w:proofErr w:type="gramStart"/>
      <w:r w:rsidRPr="009A0B63">
        <w:rPr>
          <w:rFonts w:ascii="Tahoma" w:eastAsia="Times New Roman" w:hAnsi="Tahoma" w:cs="Tahoma"/>
          <w:color w:val="000000"/>
          <w:sz w:val="28"/>
          <w:szCs w:val="24"/>
        </w:rPr>
        <w:t>fun</w:t>
      </w:r>
      <w:proofErr w:type="gramEnd"/>
      <w:r w:rsidRPr="009A0B63">
        <w:rPr>
          <w:rFonts w:ascii="Tahoma" w:eastAsia="Times New Roman" w:hAnsi="Tahoma" w:cs="Tahoma"/>
          <w:color w:val="000000"/>
          <w:sz w:val="28"/>
          <w:szCs w:val="24"/>
        </w:rPr>
        <w:t xml:space="preserve"> = </w:t>
      </w:r>
      <w:proofErr w:type="spellStart"/>
      <w:r w:rsidRPr="009A0B63">
        <w:rPr>
          <w:rFonts w:ascii="Tahoma" w:eastAsia="Times New Roman" w:hAnsi="Tahoma" w:cs="Tahoma"/>
          <w:color w:val="000000"/>
          <w:sz w:val="28"/>
          <w:szCs w:val="24"/>
        </w:rPr>
        <w:t>amusant</w:t>
      </w:r>
      <w:proofErr w:type="spellEnd"/>
      <w:r w:rsidRPr="009A0B63">
        <w:rPr>
          <w:rFonts w:ascii="Tahoma" w:eastAsia="Times New Roman" w:hAnsi="Tahoma" w:cs="Tahoma"/>
          <w:color w:val="000000"/>
          <w:sz w:val="28"/>
          <w:szCs w:val="24"/>
        </w:rPr>
        <w:t xml:space="preserve"> / </w:t>
      </w:r>
      <w:proofErr w:type="spellStart"/>
      <w:r w:rsidRPr="009A0B63">
        <w:rPr>
          <w:rFonts w:ascii="Tahoma" w:eastAsia="Times New Roman" w:hAnsi="Tahoma" w:cs="Tahoma"/>
          <w:color w:val="000000"/>
          <w:sz w:val="28"/>
          <w:szCs w:val="24"/>
        </w:rPr>
        <w:t>drôle</w:t>
      </w:r>
      <w:proofErr w:type="spellEnd"/>
    </w:p>
    <w:p w:rsidR="00A07425" w:rsidRPr="009A0B63" w:rsidRDefault="00A07425" w:rsidP="00A07425">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teacher</w:t>
      </w:r>
      <w:proofErr w:type="spellEnd"/>
      <w:proofErr w:type="gramEnd"/>
      <w:r w:rsidRPr="009A0B63">
        <w:rPr>
          <w:rFonts w:ascii="Tahoma" w:eastAsia="Times New Roman" w:hAnsi="Tahoma" w:cs="Tahoma"/>
          <w:color w:val="000000"/>
          <w:sz w:val="28"/>
          <w:szCs w:val="24"/>
          <w:lang w:val="fr-FR"/>
        </w:rPr>
        <w:t xml:space="preserve"> = enseignant / professeur</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student</w:t>
      </w:r>
      <w:proofErr w:type="spellEnd"/>
      <w:proofErr w:type="gramEnd"/>
      <w:r w:rsidRPr="009A0B63">
        <w:rPr>
          <w:rFonts w:ascii="Tahoma" w:eastAsia="Times New Roman" w:hAnsi="Tahoma" w:cs="Tahoma"/>
          <w:color w:val="000000"/>
          <w:sz w:val="28"/>
          <w:szCs w:val="24"/>
          <w:lang w:val="fr-FR"/>
        </w:rPr>
        <w:t xml:space="preserve"> = élève / étudiant</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lady</w:t>
      </w:r>
      <w:proofErr w:type="gramEnd"/>
      <w:r w:rsidRPr="009A0B63">
        <w:rPr>
          <w:rFonts w:ascii="Tahoma" w:eastAsia="Times New Roman" w:hAnsi="Tahoma" w:cs="Tahoma"/>
          <w:color w:val="000000"/>
          <w:sz w:val="28"/>
          <w:szCs w:val="24"/>
          <w:lang w:val="fr-FR"/>
        </w:rPr>
        <w:t xml:space="preserve"> = une dame / un femme</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a</w:t>
      </w:r>
      <w:proofErr w:type="spellEnd"/>
      <w:proofErr w:type="gramEnd"/>
      <w:r w:rsidRPr="009A0B63">
        <w:rPr>
          <w:rFonts w:ascii="Tahoma" w:eastAsia="Times New Roman" w:hAnsi="Tahoma" w:cs="Tahoma"/>
          <w:color w:val="000000"/>
          <w:sz w:val="28"/>
          <w:szCs w:val="24"/>
          <w:lang w:val="fr-FR"/>
        </w:rPr>
        <w:t xml:space="preserve"> </w:t>
      </w:r>
      <w:proofErr w:type="spellStart"/>
      <w:r w:rsidRPr="009A0B63">
        <w:rPr>
          <w:rFonts w:ascii="Tahoma" w:eastAsia="Times New Roman" w:hAnsi="Tahoma" w:cs="Tahoma"/>
          <w:color w:val="000000"/>
          <w:sz w:val="28"/>
          <w:szCs w:val="24"/>
          <w:lang w:val="fr-FR"/>
        </w:rPr>
        <w:t>little</w:t>
      </w:r>
      <w:proofErr w:type="spellEnd"/>
      <w:r w:rsidRPr="009A0B63">
        <w:rPr>
          <w:rFonts w:ascii="Tahoma" w:eastAsia="Times New Roman" w:hAnsi="Tahoma" w:cs="Tahoma"/>
          <w:color w:val="000000"/>
          <w:sz w:val="28"/>
          <w:szCs w:val="24"/>
          <w:lang w:val="fr-FR"/>
        </w:rPr>
        <w:t xml:space="preserve"> girl = une petite fille / une jeune femme</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a</w:t>
      </w:r>
      <w:proofErr w:type="gramEnd"/>
      <w:r w:rsidRPr="009A0B63">
        <w:rPr>
          <w:rFonts w:ascii="Tahoma" w:eastAsia="Times New Roman" w:hAnsi="Tahoma" w:cs="Tahoma"/>
          <w:color w:val="000000"/>
          <w:sz w:val="28"/>
          <w:szCs w:val="24"/>
          <w:lang w:val="fr-FR"/>
        </w:rPr>
        <w:t xml:space="preserve"> </w:t>
      </w:r>
      <w:proofErr w:type="spellStart"/>
      <w:r w:rsidRPr="009A0B63">
        <w:rPr>
          <w:rFonts w:ascii="Tahoma" w:eastAsia="Times New Roman" w:hAnsi="Tahoma" w:cs="Tahoma"/>
          <w:color w:val="000000"/>
          <w:sz w:val="28"/>
          <w:szCs w:val="24"/>
          <w:lang w:val="fr-FR"/>
        </w:rPr>
        <w:t>young</w:t>
      </w:r>
      <w:proofErr w:type="spellEnd"/>
      <w:r w:rsidRPr="009A0B63">
        <w:rPr>
          <w:rFonts w:ascii="Tahoma" w:eastAsia="Times New Roman" w:hAnsi="Tahoma" w:cs="Tahoma"/>
          <w:color w:val="000000"/>
          <w:sz w:val="28"/>
          <w:szCs w:val="24"/>
          <w:lang w:val="fr-FR"/>
        </w:rPr>
        <w:t xml:space="preserve"> man = un petit garçon / un jeune homme</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spellStart"/>
      <w:proofErr w:type="gramStart"/>
      <w:r w:rsidRPr="009A0B63">
        <w:rPr>
          <w:rFonts w:ascii="Tahoma" w:eastAsia="Times New Roman" w:hAnsi="Tahoma" w:cs="Tahoma"/>
          <w:color w:val="000000"/>
          <w:sz w:val="28"/>
          <w:szCs w:val="24"/>
          <w:lang w:val="fr-FR"/>
        </w:rPr>
        <w:t>friends</w:t>
      </w:r>
      <w:proofErr w:type="spellEnd"/>
      <w:proofErr w:type="gramEnd"/>
      <w:r w:rsidRPr="009A0B63">
        <w:rPr>
          <w:rFonts w:ascii="Tahoma" w:eastAsia="Times New Roman" w:hAnsi="Tahoma" w:cs="Tahoma"/>
          <w:color w:val="000000"/>
          <w:sz w:val="28"/>
          <w:szCs w:val="24"/>
          <w:lang w:val="fr-FR"/>
        </w:rPr>
        <w:t xml:space="preserve"> = des copains / des amis</w:t>
      </w:r>
    </w:p>
    <w:p w:rsidR="00A07425" w:rsidRPr="009A0B63" w:rsidRDefault="00A07425" w:rsidP="00A07425">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a</w:t>
      </w:r>
      <w:proofErr w:type="gramEnd"/>
      <w:r w:rsidRPr="009A0B63">
        <w:rPr>
          <w:rFonts w:ascii="Tahoma" w:eastAsia="Times New Roman" w:hAnsi="Tahoma" w:cs="Tahoma"/>
          <w:color w:val="000000"/>
          <w:sz w:val="28"/>
          <w:szCs w:val="24"/>
          <w:lang w:val="fr-FR"/>
        </w:rPr>
        <w:t xml:space="preserve"> </w:t>
      </w:r>
      <w:proofErr w:type="spellStart"/>
      <w:r w:rsidRPr="009A0B63">
        <w:rPr>
          <w:rFonts w:ascii="Tahoma" w:eastAsia="Times New Roman" w:hAnsi="Tahoma" w:cs="Tahoma"/>
          <w:color w:val="000000"/>
          <w:sz w:val="28"/>
          <w:szCs w:val="24"/>
          <w:lang w:val="fr-FR"/>
        </w:rPr>
        <w:t>game</w:t>
      </w:r>
      <w:proofErr w:type="spellEnd"/>
      <w:r w:rsidRPr="009A0B63">
        <w:rPr>
          <w:rFonts w:ascii="Tahoma" w:eastAsia="Times New Roman" w:hAnsi="Tahoma" w:cs="Tahoma"/>
          <w:color w:val="000000"/>
          <w:sz w:val="28"/>
          <w:szCs w:val="24"/>
          <w:lang w:val="fr-FR"/>
        </w:rPr>
        <w:t xml:space="preserve"> = un jeu / un match</w:t>
      </w:r>
    </w:p>
    <w:p w:rsidR="00A07425" w:rsidRPr="009A0B63" w:rsidRDefault="00A07425" w:rsidP="00A07425">
      <w:pPr>
        <w:spacing w:after="0" w:line="240" w:lineRule="auto"/>
        <w:rPr>
          <w:rFonts w:ascii="Tahoma" w:eastAsia="Times New Roman" w:hAnsi="Tahoma" w:cs="Tahoma"/>
          <w:color w:val="000000"/>
          <w:sz w:val="28"/>
          <w:szCs w:val="24"/>
        </w:rPr>
      </w:pPr>
      <w:proofErr w:type="gramStart"/>
      <w:r w:rsidRPr="009A0B63">
        <w:rPr>
          <w:rFonts w:ascii="Tahoma" w:eastAsia="Times New Roman" w:hAnsi="Tahoma" w:cs="Tahoma"/>
          <w:color w:val="000000"/>
          <w:sz w:val="28"/>
          <w:szCs w:val="24"/>
        </w:rPr>
        <w:t>a</w:t>
      </w:r>
      <w:proofErr w:type="gramEnd"/>
      <w:r w:rsidRPr="009A0B63">
        <w:rPr>
          <w:rFonts w:ascii="Tahoma" w:eastAsia="Times New Roman" w:hAnsi="Tahoma" w:cs="Tahoma"/>
          <w:color w:val="000000"/>
          <w:sz w:val="28"/>
          <w:szCs w:val="24"/>
        </w:rPr>
        <w:t xml:space="preserve"> trip = chute / voyages</w:t>
      </w:r>
    </w:p>
    <w:p w:rsidR="00A07425" w:rsidRPr="009A0B63" w:rsidRDefault="00A07425" w:rsidP="0048485D">
      <w:pPr>
        <w:spacing w:after="0" w:line="240" w:lineRule="auto"/>
        <w:rPr>
          <w:rFonts w:ascii="Tahoma" w:eastAsia="Times New Roman" w:hAnsi="Tahoma" w:cs="Tahoma"/>
          <w:color w:val="000000"/>
          <w:sz w:val="28"/>
          <w:szCs w:val="24"/>
        </w:rPr>
      </w:pPr>
    </w:p>
    <w:p w:rsidR="00E0300F" w:rsidRPr="009A0B63" w:rsidRDefault="00E0300F" w:rsidP="00E0300F">
      <w:pPr>
        <w:spacing w:after="0" w:line="240" w:lineRule="auto"/>
        <w:rPr>
          <w:rFonts w:ascii="Calibri" w:eastAsia="Times New Roman" w:hAnsi="Calibri" w:cs="Calibri"/>
          <w:b/>
          <w:color w:val="000000"/>
          <w:sz w:val="32"/>
          <w:szCs w:val="24"/>
        </w:rPr>
      </w:pPr>
      <w:r w:rsidRPr="009A0B63">
        <w:rPr>
          <w:rFonts w:ascii="Calibri" w:eastAsia="Times New Roman" w:hAnsi="Calibri" w:cs="Calibri"/>
          <w:b/>
          <w:color w:val="000000"/>
          <w:sz w:val="32"/>
          <w:szCs w:val="24"/>
        </w:rPr>
        <w:t>Match the French words with their English translation.</w:t>
      </w:r>
    </w:p>
    <w:p w:rsidR="00E0300F" w:rsidRPr="009A0B63" w:rsidRDefault="00E0300F" w:rsidP="00E0300F">
      <w:pPr>
        <w:spacing w:after="0" w:line="240" w:lineRule="auto"/>
        <w:rPr>
          <w:rFonts w:ascii="Tahoma" w:eastAsia="Times New Roman" w:hAnsi="Tahoma" w:cs="Tahoma"/>
          <w:color w:val="000000"/>
          <w:sz w:val="28"/>
          <w:szCs w:val="24"/>
        </w:rPr>
        <w:sectPr w:rsidR="00E0300F" w:rsidRPr="009A0B63" w:rsidSect="009A0B63">
          <w:type w:val="continuous"/>
          <w:pgSz w:w="12240" w:h="15840"/>
          <w:pgMar w:top="720" w:right="720" w:bottom="720" w:left="720" w:header="720" w:footer="720" w:gutter="0"/>
          <w:cols w:space="720"/>
          <w:docGrid w:linePitch="360"/>
        </w:sectPr>
      </w:pP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lastRenderedPageBreak/>
        <w:t xml:space="preserve">des aventures </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ensemble </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d’accord</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pourquoi pas</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je suis</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vous êtes</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c’est</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ce sont</w:t>
      </w:r>
    </w:p>
    <w:p w:rsidR="00E0300F" w:rsidRPr="009A0B63" w:rsidRDefault="00E0300F" w:rsidP="00E0300F">
      <w:pPr>
        <w:pStyle w:val="ListParagraph"/>
        <w:numPr>
          <w:ilvl w:val="0"/>
          <w:numId w:val="1"/>
        </w:num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qu’est-ce que c’est</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lastRenderedPageBreak/>
        <w:t>alright</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you are</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adventures</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what is this</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together</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they are</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why not</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it is</w:t>
      </w:r>
    </w:p>
    <w:p w:rsidR="00E0300F" w:rsidRPr="009A0B63" w:rsidRDefault="00E0300F" w:rsidP="00E0300F">
      <w:pPr>
        <w:pStyle w:val="ListParagraph"/>
        <w:numPr>
          <w:ilvl w:val="0"/>
          <w:numId w:val="2"/>
        </w:numPr>
        <w:spacing w:after="0" w:line="240" w:lineRule="auto"/>
        <w:rPr>
          <w:rFonts w:ascii="Tahoma" w:eastAsia="Times New Roman" w:hAnsi="Tahoma" w:cs="Tahoma"/>
          <w:color w:val="000000"/>
          <w:sz w:val="28"/>
          <w:szCs w:val="24"/>
        </w:rPr>
      </w:pPr>
      <w:r w:rsidRPr="009A0B63">
        <w:rPr>
          <w:rFonts w:ascii="Tahoma" w:eastAsia="Times New Roman" w:hAnsi="Tahoma" w:cs="Tahoma"/>
          <w:color w:val="000000"/>
          <w:sz w:val="28"/>
          <w:szCs w:val="24"/>
        </w:rPr>
        <w:t>I am</w:t>
      </w:r>
    </w:p>
    <w:p w:rsidR="00E0300F" w:rsidRPr="009A0B63" w:rsidRDefault="00E0300F" w:rsidP="00E0300F">
      <w:pPr>
        <w:spacing w:after="0" w:line="240" w:lineRule="auto"/>
        <w:rPr>
          <w:rFonts w:ascii="Tahoma" w:eastAsia="Times New Roman" w:hAnsi="Tahoma" w:cs="Tahoma"/>
          <w:color w:val="000000"/>
          <w:sz w:val="28"/>
          <w:szCs w:val="24"/>
        </w:rPr>
        <w:sectPr w:rsidR="00E0300F" w:rsidRPr="009A0B63" w:rsidSect="009A0B63">
          <w:type w:val="continuous"/>
          <w:pgSz w:w="12240" w:h="15840"/>
          <w:pgMar w:top="720" w:right="720" w:bottom="720" w:left="720" w:header="720" w:footer="720" w:gutter="0"/>
          <w:cols w:num="2" w:space="720"/>
          <w:docGrid w:linePitch="360"/>
        </w:sectPr>
      </w:pPr>
    </w:p>
    <w:p w:rsidR="00E0300F" w:rsidRPr="009A0B63" w:rsidRDefault="00E0300F" w:rsidP="00E0300F">
      <w:pPr>
        <w:spacing w:after="0" w:line="240" w:lineRule="auto"/>
        <w:rPr>
          <w:rFonts w:ascii="Tahoma" w:eastAsia="Times New Roman" w:hAnsi="Tahoma" w:cs="Tahoma"/>
          <w:color w:val="000000"/>
          <w:sz w:val="28"/>
          <w:szCs w:val="24"/>
        </w:rPr>
      </w:pPr>
    </w:p>
    <w:p w:rsidR="00992F95" w:rsidRPr="009A0B63" w:rsidRDefault="00992F95" w:rsidP="0048485D">
      <w:pPr>
        <w:spacing w:after="0" w:line="240" w:lineRule="auto"/>
        <w:rPr>
          <w:rFonts w:ascii="Tahoma" w:eastAsia="Times New Roman" w:hAnsi="Tahoma" w:cs="Tahoma"/>
          <w:color w:val="000000"/>
          <w:sz w:val="28"/>
          <w:szCs w:val="24"/>
        </w:rPr>
      </w:pPr>
    </w:p>
    <w:p w:rsidR="00920C17" w:rsidRPr="009A0B63" w:rsidRDefault="00920C17" w:rsidP="00920C17">
      <w:pPr>
        <w:spacing w:after="0" w:line="240" w:lineRule="auto"/>
        <w:rPr>
          <w:rFonts w:ascii="Tahoma" w:eastAsia="Times New Roman" w:hAnsi="Tahoma" w:cs="Tahoma"/>
          <w:b/>
          <w:color w:val="000000"/>
          <w:sz w:val="28"/>
          <w:szCs w:val="24"/>
        </w:rPr>
      </w:pPr>
      <w:r w:rsidRPr="009A0B63">
        <w:rPr>
          <w:rFonts w:ascii="Tahoma" w:eastAsia="Times New Roman" w:hAnsi="Tahoma" w:cs="Tahoma"/>
          <w:b/>
          <w:color w:val="000000"/>
          <w:sz w:val="28"/>
          <w:szCs w:val="24"/>
        </w:rPr>
        <w:t xml:space="preserve">The video teaches the “disjunctive” form of pronouns.  </w:t>
      </w:r>
    </w:p>
    <w:p w:rsidR="00920C17" w:rsidRPr="009A0B63" w:rsidRDefault="00920C17" w:rsidP="00920C17">
      <w:pPr>
        <w:spacing w:after="0" w:line="240" w:lineRule="auto"/>
        <w:rPr>
          <w:rFonts w:ascii="Tahoma" w:eastAsia="Times New Roman" w:hAnsi="Tahoma" w:cs="Tahoma"/>
          <w:color w:val="000000"/>
          <w:sz w:val="28"/>
          <w:szCs w:val="24"/>
        </w:rPr>
        <w:sectPr w:rsidR="00920C17" w:rsidRPr="009A0B63" w:rsidSect="009A0B63">
          <w:type w:val="continuous"/>
          <w:pgSz w:w="12240" w:h="15840"/>
          <w:pgMar w:top="720" w:right="720" w:bottom="720" w:left="720" w:header="720" w:footer="720" w:gutter="0"/>
          <w:cols w:space="720"/>
          <w:docGrid w:linePitch="360"/>
        </w:sectPr>
      </w:pPr>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lastRenderedPageBreak/>
        <w:t>vous</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elle</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lastRenderedPageBreak/>
        <w:t>lui</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elles</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lastRenderedPageBreak/>
        <w:t>moi</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proofErr w:type="gramStart"/>
      <w:r w:rsidRPr="009A0B63">
        <w:rPr>
          <w:rFonts w:ascii="Tahoma" w:eastAsia="Times New Roman" w:hAnsi="Tahoma" w:cs="Tahoma"/>
          <w:color w:val="000000"/>
          <w:sz w:val="28"/>
          <w:szCs w:val="24"/>
          <w:lang w:val="fr-FR"/>
        </w:rPr>
        <w:t>toi</w:t>
      </w:r>
      <w:proofErr w:type="gramEnd"/>
    </w:p>
    <w:p w:rsidR="00920C17" w:rsidRPr="009A0B63" w:rsidRDefault="00920C17" w:rsidP="00920C17">
      <w:pPr>
        <w:spacing w:after="0" w:line="240" w:lineRule="auto"/>
        <w:rPr>
          <w:rFonts w:ascii="Tahoma" w:eastAsia="Times New Roman" w:hAnsi="Tahoma" w:cs="Tahoma"/>
          <w:color w:val="000000"/>
          <w:sz w:val="28"/>
          <w:szCs w:val="24"/>
        </w:rPr>
      </w:pPr>
      <w:proofErr w:type="gramStart"/>
      <w:r w:rsidRPr="009A0B63">
        <w:rPr>
          <w:rFonts w:ascii="Tahoma" w:eastAsia="Times New Roman" w:hAnsi="Tahoma" w:cs="Tahoma"/>
          <w:color w:val="000000"/>
          <w:sz w:val="28"/>
          <w:szCs w:val="24"/>
        </w:rPr>
        <w:lastRenderedPageBreak/>
        <w:t>nous</w:t>
      </w:r>
      <w:proofErr w:type="gramEnd"/>
    </w:p>
    <w:p w:rsidR="00920C17" w:rsidRPr="009A0B63" w:rsidRDefault="00920C17" w:rsidP="00920C17">
      <w:pPr>
        <w:spacing w:after="0" w:line="240" w:lineRule="auto"/>
        <w:rPr>
          <w:rFonts w:ascii="Tahoma" w:eastAsia="Times New Roman" w:hAnsi="Tahoma" w:cs="Tahoma"/>
          <w:color w:val="000000"/>
          <w:sz w:val="28"/>
          <w:szCs w:val="24"/>
        </w:rPr>
      </w:pPr>
      <w:proofErr w:type="spellStart"/>
      <w:proofErr w:type="gramStart"/>
      <w:r w:rsidRPr="009A0B63">
        <w:rPr>
          <w:rFonts w:ascii="Tahoma" w:eastAsia="Times New Roman" w:hAnsi="Tahoma" w:cs="Tahoma"/>
          <w:color w:val="000000"/>
          <w:sz w:val="28"/>
          <w:szCs w:val="24"/>
        </w:rPr>
        <w:t>eux</w:t>
      </w:r>
      <w:proofErr w:type="spellEnd"/>
      <w:proofErr w:type="gramEnd"/>
    </w:p>
    <w:p w:rsidR="00920C17" w:rsidRPr="009A0B63" w:rsidRDefault="00920C17" w:rsidP="00920C17">
      <w:pPr>
        <w:spacing w:after="0" w:line="240" w:lineRule="auto"/>
        <w:rPr>
          <w:rFonts w:ascii="Tahoma" w:eastAsia="Times New Roman" w:hAnsi="Tahoma" w:cs="Tahoma"/>
          <w:b/>
          <w:color w:val="000000"/>
          <w:sz w:val="28"/>
          <w:szCs w:val="24"/>
        </w:rPr>
        <w:sectPr w:rsidR="00920C17" w:rsidRPr="009A0B63" w:rsidSect="009A0B63">
          <w:type w:val="continuous"/>
          <w:pgSz w:w="12240" w:h="15840"/>
          <w:pgMar w:top="720" w:right="720" w:bottom="720" w:left="720" w:header="720" w:footer="720" w:gutter="0"/>
          <w:cols w:num="4" w:space="720"/>
          <w:docGrid w:linePitch="360"/>
        </w:sectPr>
      </w:pPr>
    </w:p>
    <w:p w:rsidR="00920C17" w:rsidRPr="009A0B63" w:rsidRDefault="00920C17" w:rsidP="00920C17">
      <w:pPr>
        <w:spacing w:after="0" w:line="240" w:lineRule="auto"/>
        <w:rPr>
          <w:rFonts w:ascii="Tahoma" w:eastAsia="Times New Roman" w:hAnsi="Tahoma" w:cs="Tahoma"/>
          <w:color w:val="000000"/>
          <w:sz w:val="28"/>
          <w:szCs w:val="24"/>
        </w:rPr>
      </w:pPr>
      <w:r w:rsidRPr="009A0B63">
        <w:rPr>
          <w:rFonts w:ascii="Tahoma" w:eastAsia="Times New Roman" w:hAnsi="Tahoma" w:cs="Tahoma"/>
          <w:b/>
          <w:color w:val="000000"/>
          <w:sz w:val="28"/>
          <w:szCs w:val="24"/>
        </w:rPr>
        <w:lastRenderedPageBreak/>
        <w:t xml:space="preserve">Five of them are the same as the subject pronouns (look at the first page of the verb section of your notebook.)  Which three are different?  To which subject pronoun do these three match up? </w:t>
      </w:r>
    </w:p>
    <w:p w:rsidR="00920C17" w:rsidRPr="009A0B63" w:rsidRDefault="00920C17" w:rsidP="00920C17">
      <w:pPr>
        <w:spacing w:after="0" w:line="240" w:lineRule="auto"/>
        <w:rPr>
          <w:rFonts w:ascii="Tahoma" w:eastAsia="Times New Roman" w:hAnsi="Tahoma" w:cs="Tahoma"/>
          <w:color w:val="000000"/>
          <w:sz w:val="28"/>
          <w:szCs w:val="24"/>
        </w:rPr>
      </w:pPr>
    </w:p>
    <w:p w:rsidR="00920C17" w:rsidRPr="009A0B63" w:rsidRDefault="00920C17" w:rsidP="00920C17">
      <w:pPr>
        <w:spacing w:after="0" w:line="240" w:lineRule="auto"/>
        <w:rPr>
          <w:rFonts w:ascii="Tahoma" w:eastAsia="Times New Roman" w:hAnsi="Tahoma" w:cs="Tahoma"/>
          <w:b/>
          <w:color w:val="000000"/>
          <w:sz w:val="28"/>
          <w:szCs w:val="24"/>
        </w:rPr>
      </w:pPr>
      <w:r w:rsidRPr="009A0B63">
        <w:rPr>
          <w:rFonts w:ascii="Tahoma" w:eastAsia="Times New Roman" w:hAnsi="Tahoma" w:cs="Tahoma"/>
          <w:b/>
          <w:color w:val="000000"/>
          <w:sz w:val="28"/>
          <w:szCs w:val="24"/>
        </w:rPr>
        <w:t>Put each expression into the appropriate category:</w:t>
      </w:r>
    </w:p>
    <w:p w:rsidR="00920C17" w:rsidRPr="009A0B63" w:rsidRDefault="00920C17" w:rsidP="00920C17">
      <w:pPr>
        <w:spacing w:after="0" w:line="240" w:lineRule="auto"/>
        <w:rPr>
          <w:rFonts w:ascii="Tahoma" w:eastAsia="Times New Roman" w:hAnsi="Tahoma" w:cs="Tahoma"/>
          <w:b/>
          <w:color w:val="000000"/>
          <w:sz w:val="28"/>
          <w:szCs w:val="24"/>
        </w:rPr>
      </w:pPr>
    </w:p>
    <w:p w:rsidR="00920C17" w:rsidRPr="009A0B63" w:rsidRDefault="00920C17" w:rsidP="00920C17">
      <w:pPr>
        <w:spacing w:after="0" w:line="240" w:lineRule="auto"/>
        <w:rPr>
          <w:rFonts w:ascii="Tahoma" w:eastAsia="Times New Roman" w:hAnsi="Tahoma" w:cs="Tahoma"/>
          <w:b/>
          <w:color w:val="000000"/>
          <w:sz w:val="28"/>
          <w:szCs w:val="24"/>
        </w:rPr>
        <w:sectPr w:rsidR="00920C17" w:rsidRPr="009A0B63" w:rsidSect="009A0B63">
          <w:type w:val="continuous"/>
          <w:pgSz w:w="12240" w:h="15840"/>
          <w:pgMar w:top="720" w:right="720" w:bottom="720" w:left="720" w:header="720" w:footer="720" w:gutter="0"/>
          <w:cols w:space="720"/>
          <w:docGrid w:linePitch="360"/>
        </w:sectPr>
      </w:pPr>
    </w:p>
    <w:p w:rsidR="00920C17" w:rsidRPr="009A0B63" w:rsidRDefault="00920C17" w:rsidP="00920C17">
      <w:pPr>
        <w:pStyle w:val="ListParagraph"/>
        <w:numPr>
          <w:ilvl w:val="0"/>
          <w:numId w:val="3"/>
        </w:numPr>
        <w:spacing w:after="0" w:line="240" w:lineRule="auto"/>
        <w:rPr>
          <w:rFonts w:ascii="Tahoma" w:eastAsia="Times New Roman" w:hAnsi="Tahoma" w:cs="Tahoma"/>
          <w:b/>
          <w:color w:val="000000"/>
          <w:sz w:val="28"/>
          <w:szCs w:val="24"/>
          <w:lang w:val="fr-FR"/>
        </w:rPr>
      </w:pPr>
      <w:r w:rsidRPr="009A0B63">
        <w:rPr>
          <w:rFonts w:ascii="Tahoma" w:eastAsia="Times New Roman" w:hAnsi="Tahoma" w:cs="Tahoma"/>
          <w:b/>
          <w:color w:val="000000"/>
          <w:sz w:val="28"/>
          <w:szCs w:val="24"/>
          <w:lang w:val="fr-FR"/>
        </w:rPr>
        <w:lastRenderedPageBreak/>
        <w:t>le futur immédiat</w:t>
      </w:r>
    </w:p>
    <w:p w:rsidR="00920C17" w:rsidRPr="009A0B63" w:rsidRDefault="00920C17" w:rsidP="00920C17">
      <w:pPr>
        <w:pStyle w:val="ListParagraph"/>
        <w:numPr>
          <w:ilvl w:val="0"/>
          <w:numId w:val="3"/>
        </w:numPr>
        <w:spacing w:after="0" w:line="240" w:lineRule="auto"/>
        <w:rPr>
          <w:rFonts w:ascii="Tahoma" w:eastAsia="Times New Roman" w:hAnsi="Tahoma" w:cs="Tahoma"/>
          <w:b/>
          <w:color w:val="000000"/>
          <w:sz w:val="28"/>
          <w:szCs w:val="24"/>
          <w:lang w:val="fr-FR"/>
        </w:rPr>
      </w:pPr>
      <w:r w:rsidRPr="009A0B63">
        <w:rPr>
          <w:rFonts w:ascii="Tahoma" w:eastAsia="Times New Roman" w:hAnsi="Tahoma" w:cs="Tahoma"/>
          <w:b/>
          <w:color w:val="000000"/>
          <w:sz w:val="28"/>
          <w:szCs w:val="24"/>
          <w:lang w:val="fr-FR"/>
        </w:rPr>
        <w:lastRenderedPageBreak/>
        <w:t>présent</w:t>
      </w:r>
    </w:p>
    <w:p w:rsidR="00920C17" w:rsidRPr="009A0B63" w:rsidRDefault="00920C17" w:rsidP="00920C17">
      <w:pPr>
        <w:spacing w:after="0" w:line="240" w:lineRule="auto"/>
        <w:rPr>
          <w:rFonts w:ascii="Tahoma" w:eastAsia="Times New Roman" w:hAnsi="Tahoma" w:cs="Tahoma"/>
          <w:color w:val="000000"/>
          <w:sz w:val="28"/>
          <w:szCs w:val="24"/>
          <w:lang w:val="fr-FR"/>
        </w:rPr>
        <w:sectPr w:rsidR="00920C17" w:rsidRPr="009A0B63" w:rsidSect="009A0B63">
          <w:type w:val="continuous"/>
          <w:pgSz w:w="12240" w:h="15840"/>
          <w:pgMar w:top="720" w:right="720" w:bottom="720" w:left="720" w:header="720" w:footer="720" w:gutter="0"/>
          <w:cols w:num="2" w:space="720"/>
          <w:docGrid w:linePitch="360"/>
        </w:sectPr>
      </w:pPr>
    </w:p>
    <w:p w:rsidR="00920C17" w:rsidRPr="009A0B63" w:rsidRDefault="00920C17" w:rsidP="00920C17">
      <w:pPr>
        <w:spacing w:after="0" w:line="240" w:lineRule="auto"/>
        <w:rPr>
          <w:rFonts w:ascii="Tahoma" w:eastAsia="Times New Roman" w:hAnsi="Tahoma" w:cs="Tahoma"/>
          <w:color w:val="000000"/>
          <w:sz w:val="28"/>
          <w:szCs w:val="24"/>
          <w:lang w:val="fr-FR"/>
        </w:rPr>
      </w:pPr>
    </w:p>
    <w:p w:rsidR="00920C17" w:rsidRPr="009A0B63" w:rsidRDefault="00920C17" w:rsidP="00920C17">
      <w:pPr>
        <w:spacing w:after="0" w:line="240" w:lineRule="auto"/>
        <w:rPr>
          <w:rFonts w:ascii="Tahoma" w:eastAsia="Times New Roman" w:hAnsi="Tahoma" w:cs="Tahoma"/>
          <w:color w:val="000000"/>
          <w:sz w:val="28"/>
          <w:szCs w:val="24"/>
          <w:lang w:val="fr-FR"/>
        </w:rPr>
        <w:sectPr w:rsidR="00920C17" w:rsidRPr="009A0B63" w:rsidSect="009A0B63">
          <w:type w:val="continuous"/>
          <w:pgSz w:w="12240" w:h="15840"/>
          <w:pgMar w:top="720" w:right="720" w:bottom="720" w:left="720" w:header="720" w:footer="720" w:gutter="0"/>
          <w:cols w:space="720"/>
          <w:docGrid w:linePitch="360"/>
        </w:sectPr>
      </w:pP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lastRenderedPageBreak/>
        <w:t xml:space="preserve"> 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mange</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va manger</w:t>
      </w:r>
    </w:p>
    <w:p w:rsid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elle</w:t>
      </w:r>
      <w:proofErr w:type="gramEnd"/>
      <w:r w:rsidRPr="009A0B63">
        <w:rPr>
          <w:rFonts w:ascii="Tahoma" w:eastAsia="Times New Roman" w:hAnsi="Tahoma" w:cs="Tahoma"/>
          <w:color w:val="000000"/>
          <w:sz w:val="28"/>
          <w:szCs w:val="24"/>
          <w:lang w:val="fr-FR"/>
        </w:rPr>
        <w:t xml:space="preserve"> va être </w:t>
      </w:r>
    </w:p>
    <w:p w:rsidR="00920C17" w:rsidRPr="009A0B63" w:rsidRDefault="009A0B63" w:rsidP="00920C17">
      <w:pPr>
        <w:spacing w:after="0" w:line="240" w:lineRule="auto"/>
        <w:rPr>
          <w:rFonts w:ascii="Tahoma" w:eastAsia="Times New Roman" w:hAnsi="Tahoma" w:cs="Tahoma"/>
          <w:color w:val="000000"/>
          <w:sz w:val="28"/>
          <w:szCs w:val="24"/>
          <w:lang w:val="fr-FR"/>
        </w:rPr>
      </w:pPr>
      <w:r>
        <w:rPr>
          <w:rFonts w:ascii="Tahoma" w:eastAsia="Times New Roman" w:hAnsi="Tahoma" w:cs="Tahoma"/>
          <w:color w:val="000000"/>
          <w:sz w:val="28"/>
          <w:szCs w:val="24"/>
          <w:lang w:val="fr-FR"/>
        </w:rPr>
        <w:t xml:space="preserve">          </w:t>
      </w:r>
      <w:proofErr w:type="gramStart"/>
      <w:r w:rsidR="00920C17" w:rsidRPr="009A0B63">
        <w:rPr>
          <w:rFonts w:ascii="Tahoma" w:eastAsia="Times New Roman" w:hAnsi="Tahoma" w:cs="Tahoma"/>
          <w:color w:val="000000"/>
          <w:sz w:val="28"/>
          <w:szCs w:val="24"/>
          <w:lang w:val="fr-FR"/>
        </w:rPr>
        <w:t>malade</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elle</w:t>
      </w:r>
      <w:proofErr w:type="gramEnd"/>
      <w:r w:rsidRPr="009A0B63">
        <w:rPr>
          <w:rFonts w:ascii="Tahoma" w:eastAsia="Times New Roman" w:hAnsi="Tahoma" w:cs="Tahoma"/>
          <w:color w:val="000000"/>
          <w:sz w:val="28"/>
          <w:szCs w:val="24"/>
          <w:lang w:val="fr-FR"/>
        </w:rPr>
        <w:t xml:space="preserve"> est malade</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lastRenderedPageBreak/>
        <w:t xml:space="preserve">_____ </w:t>
      </w:r>
      <w:proofErr w:type="gramStart"/>
      <w:r w:rsidRPr="009A0B63">
        <w:rPr>
          <w:rFonts w:ascii="Tahoma" w:eastAsia="Times New Roman" w:hAnsi="Tahoma" w:cs="Tahoma"/>
          <w:color w:val="000000"/>
          <w:sz w:val="28"/>
          <w:szCs w:val="24"/>
          <w:lang w:val="fr-FR"/>
        </w:rPr>
        <w:t>elle</w:t>
      </w:r>
      <w:proofErr w:type="gramEnd"/>
      <w:r w:rsidRPr="009A0B63">
        <w:rPr>
          <w:rFonts w:ascii="Tahoma" w:eastAsia="Times New Roman" w:hAnsi="Tahoma" w:cs="Tahoma"/>
          <w:color w:val="000000"/>
          <w:sz w:val="28"/>
          <w:szCs w:val="24"/>
          <w:lang w:val="fr-FR"/>
        </w:rPr>
        <w:t xml:space="preserve"> promène</w:t>
      </w:r>
    </w:p>
    <w:p w:rsid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elle</w:t>
      </w:r>
      <w:proofErr w:type="gramEnd"/>
      <w:r w:rsidRPr="009A0B63">
        <w:rPr>
          <w:rFonts w:ascii="Tahoma" w:eastAsia="Times New Roman" w:hAnsi="Tahoma" w:cs="Tahoma"/>
          <w:color w:val="000000"/>
          <w:sz w:val="28"/>
          <w:szCs w:val="24"/>
          <w:lang w:val="fr-FR"/>
        </w:rPr>
        <w:t xml:space="preserve"> va promener </w:t>
      </w:r>
    </w:p>
    <w:p w:rsidR="00920C17" w:rsidRPr="009A0B63" w:rsidRDefault="009A0B63" w:rsidP="00920C17">
      <w:pPr>
        <w:spacing w:after="0" w:line="240" w:lineRule="auto"/>
        <w:rPr>
          <w:rFonts w:ascii="Tahoma" w:eastAsia="Times New Roman" w:hAnsi="Tahoma" w:cs="Tahoma"/>
          <w:color w:val="000000"/>
          <w:sz w:val="28"/>
          <w:szCs w:val="24"/>
          <w:lang w:val="fr-FR"/>
        </w:rPr>
      </w:pPr>
      <w:r>
        <w:rPr>
          <w:rFonts w:ascii="Tahoma" w:eastAsia="Times New Roman" w:hAnsi="Tahoma" w:cs="Tahoma"/>
          <w:color w:val="000000"/>
          <w:sz w:val="28"/>
          <w:szCs w:val="24"/>
          <w:lang w:val="fr-FR"/>
        </w:rPr>
        <w:t xml:space="preserve">           </w:t>
      </w:r>
      <w:proofErr w:type="gramStart"/>
      <w:r w:rsidR="00920C17" w:rsidRPr="009A0B63">
        <w:rPr>
          <w:rFonts w:ascii="Tahoma" w:eastAsia="Times New Roman" w:hAnsi="Tahoma" w:cs="Tahoma"/>
          <w:color w:val="000000"/>
          <w:sz w:val="28"/>
          <w:szCs w:val="24"/>
          <w:lang w:val="fr-FR"/>
        </w:rPr>
        <w:t>le</w:t>
      </w:r>
      <w:proofErr w:type="gramEnd"/>
      <w:r w:rsidR="00920C17" w:rsidRPr="009A0B63">
        <w:rPr>
          <w:rFonts w:ascii="Tahoma" w:eastAsia="Times New Roman" w:hAnsi="Tahoma" w:cs="Tahoma"/>
          <w:color w:val="000000"/>
          <w:sz w:val="28"/>
          <w:szCs w:val="24"/>
          <w:lang w:val="fr-FR"/>
        </w:rPr>
        <w:t xml:space="preserve"> chien</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va travailler</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travaille</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lastRenderedPageBreak/>
        <w:t xml:space="preserve">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étudie</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il</w:t>
      </w:r>
      <w:proofErr w:type="gramEnd"/>
      <w:r w:rsidRPr="009A0B63">
        <w:rPr>
          <w:rFonts w:ascii="Tahoma" w:eastAsia="Times New Roman" w:hAnsi="Tahoma" w:cs="Tahoma"/>
          <w:color w:val="000000"/>
          <w:sz w:val="28"/>
          <w:szCs w:val="24"/>
          <w:lang w:val="fr-FR"/>
        </w:rPr>
        <w:t xml:space="preserve"> va étudier</w:t>
      </w:r>
    </w:p>
    <w:p w:rsid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nous</w:t>
      </w:r>
      <w:proofErr w:type="gramEnd"/>
      <w:r w:rsidRPr="009A0B63">
        <w:rPr>
          <w:rFonts w:ascii="Tahoma" w:eastAsia="Times New Roman" w:hAnsi="Tahoma" w:cs="Tahoma"/>
          <w:color w:val="000000"/>
          <w:sz w:val="28"/>
          <w:szCs w:val="24"/>
          <w:lang w:val="fr-FR"/>
        </w:rPr>
        <w:t xml:space="preserve"> allons </w:t>
      </w:r>
    </w:p>
    <w:p w:rsidR="00920C17" w:rsidRPr="009A0B63" w:rsidRDefault="009A0B63" w:rsidP="00920C17">
      <w:pPr>
        <w:spacing w:after="0" w:line="240" w:lineRule="auto"/>
        <w:rPr>
          <w:rFonts w:ascii="Tahoma" w:eastAsia="Times New Roman" w:hAnsi="Tahoma" w:cs="Tahoma"/>
          <w:color w:val="000000"/>
          <w:sz w:val="28"/>
          <w:szCs w:val="24"/>
          <w:lang w:val="fr-FR"/>
        </w:rPr>
      </w:pPr>
      <w:r>
        <w:rPr>
          <w:rFonts w:ascii="Tahoma" w:eastAsia="Times New Roman" w:hAnsi="Tahoma" w:cs="Tahoma"/>
          <w:color w:val="000000"/>
          <w:sz w:val="28"/>
          <w:szCs w:val="24"/>
          <w:lang w:val="fr-FR"/>
        </w:rPr>
        <w:t xml:space="preserve">            </w:t>
      </w:r>
      <w:proofErr w:type="gramStart"/>
      <w:r w:rsidR="00920C17" w:rsidRPr="009A0B63">
        <w:rPr>
          <w:rFonts w:ascii="Tahoma" w:eastAsia="Times New Roman" w:hAnsi="Tahoma" w:cs="Tahoma"/>
          <w:color w:val="000000"/>
          <w:sz w:val="28"/>
          <w:szCs w:val="24"/>
          <w:lang w:val="fr-FR"/>
        </w:rPr>
        <w:t>discuter</w:t>
      </w:r>
      <w:proofErr w:type="gramEnd"/>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 xml:space="preserve">_____ </w:t>
      </w:r>
      <w:proofErr w:type="gramStart"/>
      <w:r w:rsidRPr="009A0B63">
        <w:rPr>
          <w:rFonts w:ascii="Tahoma" w:eastAsia="Times New Roman" w:hAnsi="Tahoma" w:cs="Tahoma"/>
          <w:color w:val="000000"/>
          <w:sz w:val="28"/>
          <w:szCs w:val="24"/>
          <w:lang w:val="fr-FR"/>
        </w:rPr>
        <w:t>nous</w:t>
      </w:r>
      <w:proofErr w:type="gramEnd"/>
      <w:r w:rsidRPr="009A0B63">
        <w:rPr>
          <w:rFonts w:ascii="Tahoma" w:eastAsia="Times New Roman" w:hAnsi="Tahoma" w:cs="Tahoma"/>
          <w:color w:val="000000"/>
          <w:sz w:val="28"/>
          <w:szCs w:val="24"/>
          <w:lang w:val="fr-FR"/>
        </w:rPr>
        <w:t xml:space="preserve"> discutons</w:t>
      </w:r>
    </w:p>
    <w:p w:rsidR="00920C17" w:rsidRPr="009A0B63" w:rsidRDefault="00920C17" w:rsidP="00920C17">
      <w:pPr>
        <w:spacing w:after="0" w:line="240" w:lineRule="auto"/>
        <w:rPr>
          <w:rFonts w:ascii="Tahoma" w:eastAsia="Times New Roman" w:hAnsi="Tahoma" w:cs="Tahoma"/>
          <w:color w:val="000000"/>
          <w:sz w:val="28"/>
          <w:szCs w:val="24"/>
          <w:lang w:val="fr-FR"/>
        </w:rPr>
        <w:sectPr w:rsidR="00920C17" w:rsidRPr="009A0B63" w:rsidSect="009A0B63">
          <w:type w:val="continuous"/>
          <w:pgSz w:w="12240" w:h="15840"/>
          <w:pgMar w:top="720" w:right="720" w:bottom="720" w:left="720" w:header="720" w:footer="720" w:gutter="0"/>
          <w:cols w:num="3" w:space="720"/>
          <w:docGrid w:linePitch="360"/>
        </w:sectPr>
      </w:pPr>
    </w:p>
    <w:p w:rsidR="00920C17" w:rsidRPr="009A0B63" w:rsidRDefault="00920C17" w:rsidP="00920C17">
      <w:pPr>
        <w:spacing w:after="0" w:line="240" w:lineRule="auto"/>
        <w:rPr>
          <w:rFonts w:ascii="Tahoma" w:eastAsia="Times New Roman" w:hAnsi="Tahoma" w:cs="Tahoma"/>
          <w:color w:val="000000"/>
          <w:sz w:val="28"/>
          <w:szCs w:val="24"/>
          <w:lang w:val="fr-FR"/>
        </w:rPr>
      </w:pPr>
    </w:p>
    <w:p w:rsidR="009A0B63" w:rsidRDefault="009A0B63" w:rsidP="00920C17">
      <w:pPr>
        <w:spacing w:after="0" w:line="240" w:lineRule="auto"/>
        <w:rPr>
          <w:rFonts w:ascii="Tahoma" w:eastAsia="Times New Roman" w:hAnsi="Tahoma" w:cs="Tahoma"/>
          <w:b/>
          <w:color w:val="000000"/>
          <w:sz w:val="28"/>
          <w:szCs w:val="24"/>
        </w:rPr>
      </w:pPr>
    </w:p>
    <w:p w:rsidR="009A0B63" w:rsidRDefault="009A0B63" w:rsidP="00920C17">
      <w:pPr>
        <w:spacing w:after="0" w:line="240" w:lineRule="auto"/>
        <w:rPr>
          <w:rFonts w:ascii="Tahoma" w:eastAsia="Times New Roman" w:hAnsi="Tahoma" w:cs="Tahoma"/>
          <w:b/>
          <w:color w:val="000000"/>
          <w:sz w:val="28"/>
          <w:szCs w:val="24"/>
        </w:rPr>
      </w:pPr>
    </w:p>
    <w:p w:rsidR="00920C17" w:rsidRPr="009A0B63" w:rsidRDefault="00920C17" w:rsidP="00920C17">
      <w:pPr>
        <w:spacing w:after="0" w:line="240" w:lineRule="auto"/>
        <w:rPr>
          <w:rFonts w:ascii="Tahoma" w:eastAsia="Times New Roman" w:hAnsi="Tahoma" w:cs="Tahoma"/>
          <w:b/>
          <w:color w:val="000000"/>
          <w:sz w:val="28"/>
          <w:szCs w:val="24"/>
        </w:rPr>
      </w:pPr>
      <w:bookmarkStart w:id="0" w:name="_GoBack"/>
      <w:bookmarkEnd w:id="0"/>
      <w:r w:rsidRPr="009A0B63">
        <w:rPr>
          <w:rFonts w:ascii="Tahoma" w:eastAsia="Times New Roman" w:hAnsi="Tahoma" w:cs="Tahoma"/>
          <w:b/>
          <w:color w:val="000000"/>
          <w:sz w:val="28"/>
          <w:szCs w:val="24"/>
        </w:rPr>
        <w:t>At the end of the video, here is what you are supposed to repeat:</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Nous allons inventer une histoire.</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Et nous, alors ?</w:t>
      </w:r>
    </w:p>
    <w:p w:rsidR="00920C17" w:rsidRPr="009A0B63" w:rsidRDefault="00920C17" w:rsidP="00920C17">
      <w:pPr>
        <w:spacing w:after="0" w:line="240" w:lineRule="auto"/>
        <w:rPr>
          <w:rFonts w:ascii="Tahoma" w:eastAsia="Times New Roman" w:hAnsi="Tahoma" w:cs="Tahoma"/>
          <w:color w:val="000000"/>
          <w:sz w:val="28"/>
          <w:szCs w:val="24"/>
          <w:lang w:val="fr-FR"/>
        </w:rPr>
      </w:pPr>
      <w:r w:rsidRPr="009A0B63">
        <w:rPr>
          <w:rFonts w:ascii="Tahoma" w:eastAsia="Times New Roman" w:hAnsi="Tahoma" w:cs="Tahoma"/>
          <w:color w:val="000000"/>
          <w:sz w:val="28"/>
          <w:szCs w:val="24"/>
          <w:lang w:val="fr-FR"/>
        </w:rPr>
        <w:t>Espérons, espérons que ça va être amusant.</w:t>
      </w:r>
    </w:p>
    <w:p w:rsidR="00920C17" w:rsidRPr="009A0B63" w:rsidRDefault="00920C17" w:rsidP="00920C17">
      <w:pPr>
        <w:spacing w:after="0" w:line="240" w:lineRule="auto"/>
        <w:rPr>
          <w:rFonts w:ascii="Tahoma" w:eastAsia="Times New Roman" w:hAnsi="Tahoma" w:cs="Tahoma"/>
          <w:color w:val="000000"/>
          <w:sz w:val="28"/>
          <w:szCs w:val="24"/>
          <w:lang w:val="fr-FR"/>
        </w:rPr>
      </w:pPr>
    </w:p>
    <w:p w:rsidR="00920C17" w:rsidRPr="009A0B63" w:rsidRDefault="00920C17" w:rsidP="00920C17">
      <w:pPr>
        <w:spacing w:after="0" w:line="240" w:lineRule="auto"/>
        <w:rPr>
          <w:rFonts w:ascii="Tahoma" w:eastAsia="Times New Roman" w:hAnsi="Tahoma" w:cs="Tahoma"/>
          <w:color w:val="000000"/>
          <w:sz w:val="28"/>
          <w:szCs w:val="24"/>
          <w:lang w:val="fr-FR"/>
        </w:rPr>
      </w:pPr>
    </w:p>
    <w:p w:rsidR="00B115FB" w:rsidRPr="009A0B63" w:rsidRDefault="00B115FB" w:rsidP="00920C17">
      <w:pPr>
        <w:spacing w:after="0" w:line="240" w:lineRule="auto"/>
        <w:rPr>
          <w:rFonts w:ascii="Tahoma" w:hAnsi="Tahoma" w:cs="Tahoma"/>
          <w:sz w:val="28"/>
          <w:szCs w:val="24"/>
          <w:lang w:val="fr-FR"/>
        </w:rPr>
      </w:pPr>
    </w:p>
    <w:sectPr w:rsidR="00B115FB" w:rsidRPr="009A0B63" w:rsidSect="009A0B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AC1"/>
    <w:multiLevelType w:val="hybridMultilevel"/>
    <w:tmpl w:val="C58E71FE"/>
    <w:lvl w:ilvl="0" w:tplc="7E2830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917F8"/>
    <w:multiLevelType w:val="hybridMultilevel"/>
    <w:tmpl w:val="8A54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AE15AB"/>
    <w:multiLevelType w:val="hybridMultilevel"/>
    <w:tmpl w:val="FF564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9E"/>
    <w:rsid w:val="00157B5F"/>
    <w:rsid w:val="001933AE"/>
    <w:rsid w:val="0048485D"/>
    <w:rsid w:val="004F31A1"/>
    <w:rsid w:val="0058139F"/>
    <w:rsid w:val="00920C17"/>
    <w:rsid w:val="0092409E"/>
    <w:rsid w:val="00992F95"/>
    <w:rsid w:val="009A0B63"/>
    <w:rsid w:val="00A07425"/>
    <w:rsid w:val="00A731BE"/>
    <w:rsid w:val="00B115FB"/>
    <w:rsid w:val="00CF1FEE"/>
    <w:rsid w:val="00E0300F"/>
    <w:rsid w:val="00FC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FB"/>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FB"/>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 Suzanne Johnson</dc:creator>
  <cp:lastModifiedBy>Phil and Suzanne Johnson</cp:lastModifiedBy>
  <cp:revision>5</cp:revision>
  <dcterms:created xsi:type="dcterms:W3CDTF">2020-04-09T20:38:00Z</dcterms:created>
  <dcterms:modified xsi:type="dcterms:W3CDTF">2020-04-09T21:08:00Z</dcterms:modified>
</cp:coreProperties>
</file>