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68" w:rsidRDefault="00D447C9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372C4B">
        <w:rPr>
          <w:b/>
          <w:sz w:val="28"/>
          <w:szCs w:val="28"/>
        </w:rPr>
        <w:t>Confident Years, 1953-1964</w:t>
      </w:r>
    </w:p>
    <w:p w:rsidR="000E0568" w:rsidRDefault="00902096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Lecture/Reading Notes </w:t>
      </w:r>
      <w:r w:rsidR="008D2E43">
        <w:rPr>
          <w:b/>
          <w:sz w:val="28"/>
          <w:szCs w:val="28"/>
        </w:rPr>
        <w:t>1</w:t>
      </w:r>
      <w:r w:rsidR="000E0568">
        <w:rPr>
          <w:b/>
          <w:sz w:val="28"/>
          <w:szCs w:val="28"/>
        </w:rPr>
        <w:t xml:space="preserve"> (p.</w:t>
      </w:r>
      <w:r w:rsidR="00D447C9">
        <w:rPr>
          <w:b/>
          <w:sz w:val="28"/>
          <w:szCs w:val="28"/>
        </w:rPr>
        <w:t xml:space="preserve"> </w:t>
      </w:r>
      <w:r w:rsidR="00184AEF">
        <w:rPr>
          <w:b/>
          <w:sz w:val="28"/>
          <w:szCs w:val="28"/>
        </w:rPr>
        <w:t>324-330</w:t>
      </w:r>
      <w:r w:rsidR="009E6177">
        <w:rPr>
          <w:b/>
          <w:sz w:val="28"/>
          <w:szCs w:val="28"/>
        </w:rPr>
        <w:t>)</w:t>
      </w:r>
    </w:p>
    <w:p w:rsidR="000E0568" w:rsidRDefault="000E0568" w:rsidP="000E0568">
      <w:pPr>
        <w:jc w:val="center"/>
        <w:rPr>
          <w:b/>
          <w:sz w:val="28"/>
          <w:szCs w:val="28"/>
        </w:rPr>
      </w:pPr>
    </w:p>
    <w:p w:rsidR="003832A5" w:rsidRPr="001A1432" w:rsidRDefault="00184AEF" w:rsidP="006878E8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Decade of Affluence</w:t>
      </w:r>
    </w:p>
    <w:p w:rsidR="000C492E" w:rsidRDefault="00184AEF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What’s Good for General Motors</w:t>
      </w:r>
    </w:p>
    <w:p w:rsidR="00F102CB" w:rsidRDefault="00184AEF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Republicanism</w:t>
      </w:r>
    </w:p>
    <w:p w:rsidR="00863035" w:rsidRDefault="002744A4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Satisfied with postwar America, Eisenhower accepted much of the New Deal but saw </w:t>
      </w:r>
      <w:r w:rsidR="008E7AA9">
        <w:rPr>
          <w:sz w:val="28"/>
          <w:szCs w:val="28"/>
        </w:rPr>
        <w:t>_________________________________</w:t>
      </w:r>
      <w:r w:rsidR="003D0832">
        <w:rPr>
          <w:sz w:val="28"/>
          <w:szCs w:val="28"/>
        </w:rPr>
        <w:t>.</w:t>
      </w:r>
    </w:p>
    <w:p w:rsidR="002744A4" w:rsidRPr="00863035" w:rsidRDefault="002744A4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Eisenhower’s first secretary of defense, “Engine Charlie” Wilson, had headed General Motors. At his Senate confirmation hearing, he proclaimed, “For years, I thought what </w:t>
      </w:r>
      <w:r w:rsidR="008E7AA9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was good for General Motors and vice versa.”</w:t>
      </w:r>
    </w:p>
    <w:p w:rsidR="0087002D" w:rsidRDefault="00184AEF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impact of a booming economy</w:t>
      </w:r>
    </w:p>
    <w:p w:rsidR="00863035" w:rsidRDefault="002744A4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Automobile production, on which </w:t>
      </w:r>
      <w:r w:rsidR="00967F10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, neared 8 million vehicles per year in the mid-1950s; less than </w:t>
      </w:r>
      <w:r w:rsidR="00967F10">
        <w:rPr>
          <w:sz w:val="28"/>
          <w:szCs w:val="28"/>
        </w:rPr>
        <w:t>_________</w:t>
      </w:r>
      <w:r>
        <w:rPr>
          <w:sz w:val="28"/>
          <w:szCs w:val="28"/>
        </w:rPr>
        <w:t xml:space="preserve"> of new car sales were imports</w:t>
      </w:r>
      <w:r w:rsidR="007F54FE">
        <w:rPr>
          <w:sz w:val="28"/>
          <w:szCs w:val="28"/>
        </w:rPr>
        <w:t>.</w:t>
      </w:r>
    </w:p>
    <w:p w:rsidR="002744A4" w:rsidRDefault="002744A4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Average wages rose faster than consumer </w:t>
      </w:r>
      <w:r w:rsidR="00CE7E10">
        <w:rPr>
          <w:sz w:val="28"/>
          <w:szCs w:val="28"/>
        </w:rPr>
        <w:t xml:space="preserve">prices in </w:t>
      </w:r>
      <w:r w:rsidR="00967F10">
        <w:rPr>
          <w:sz w:val="28"/>
          <w:szCs w:val="28"/>
        </w:rPr>
        <w:t>__________________</w:t>
      </w:r>
      <w:r w:rsidR="00CE7E10">
        <w:rPr>
          <w:sz w:val="28"/>
          <w:szCs w:val="28"/>
        </w:rPr>
        <w:t xml:space="preserve"> </w:t>
      </w:r>
      <w:r w:rsidR="00967F10">
        <w:rPr>
          <w:sz w:val="28"/>
          <w:szCs w:val="28"/>
        </w:rPr>
        <w:t xml:space="preserve">____________ </w:t>
      </w:r>
      <w:r w:rsidR="00CE7E10">
        <w:rPr>
          <w:sz w:val="28"/>
          <w:szCs w:val="28"/>
        </w:rPr>
        <w:t>between 1953 and 1964.</w:t>
      </w:r>
    </w:p>
    <w:p w:rsidR="00CE7E10" w:rsidRDefault="00574C1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Industrial cities offered members of </w:t>
      </w:r>
      <w:r w:rsidR="00967F10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factory jobs at wages that could </w:t>
      </w:r>
      <w:r w:rsidR="00967F10">
        <w:rPr>
          <w:sz w:val="28"/>
          <w:szCs w:val="28"/>
        </w:rPr>
        <w:t>_______________________</w:t>
      </w:r>
      <w:r>
        <w:rPr>
          <w:sz w:val="28"/>
          <w:szCs w:val="28"/>
        </w:rPr>
        <w:t>.</w:t>
      </w:r>
    </w:p>
    <w:p w:rsidR="00574C10" w:rsidRDefault="00574C1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However, there were never enough family-wage jobs for all of the African-American and Latino workers who continued to move to </w:t>
      </w:r>
      <w:r w:rsidR="00967F1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and </w:t>
      </w:r>
      <w:r w:rsidR="00967F10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cities.</w:t>
      </w:r>
    </w:p>
    <w:p w:rsidR="00574C10" w:rsidRDefault="00574C1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To cut costs and accelerate Native American assimilation, Congress pushed the </w:t>
      </w:r>
      <w:r w:rsidR="00967F10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between 1954 and 1962.</w:t>
      </w:r>
    </w:p>
    <w:p w:rsidR="00967F10" w:rsidRPr="00863035" w:rsidRDefault="00967F10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Termination cut thousands of Indians adrift from the ________________ _________________.</w:t>
      </w:r>
    </w:p>
    <w:p w:rsidR="002563E7" w:rsidRDefault="00184AEF" w:rsidP="00F102C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Reshaping Urban America</w:t>
      </w:r>
    </w:p>
    <w:p w:rsidR="002D10F5" w:rsidRDefault="00184AEF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Urban Renewal</w:t>
      </w:r>
    </w:p>
    <w:p w:rsidR="00167216" w:rsidRDefault="00167216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In 1954, Congress transformed the </w:t>
      </w:r>
      <w:r w:rsidR="00E51644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into </w:t>
      </w:r>
      <w:r w:rsidR="00E51644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. </w:t>
      </w:r>
    </w:p>
    <w:p w:rsidR="00722B3A" w:rsidRPr="003447F8" w:rsidRDefault="00167216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Cities used federal funds to replace to replace low-rent businesses and run-down housing on the fringes of their downtowns with new </w:t>
      </w:r>
      <w:r w:rsidR="00E51644">
        <w:rPr>
          <w:sz w:val="28"/>
          <w:szCs w:val="28"/>
        </w:rPr>
        <w:t>________</w:t>
      </w:r>
      <w:r>
        <w:rPr>
          <w:sz w:val="28"/>
          <w:szCs w:val="28"/>
        </w:rPr>
        <w:t xml:space="preserve">, civic centers, </w:t>
      </w:r>
      <w:r w:rsidR="00E51644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office towers, and </w:t>
      </w:r>
      <w:r w:rsidR="00E51644">
        <w:rPr>
          <w:sz w:val="28"/>
          <w:szCs w:val="28"/>
        </w:rPr>
        <w:t>________________</w:t>
      </w:r>
      <w:r w:rsidR="00722B3A">
        <w:rPr>
          <w:sz w:val="28"/>
          <w:szCs w:val="28"/>
        </w:rPr>
        <w:t>.</w:t>
      </w:r>
    </w:p>
    <w:p w:rsidR="002D10F5" w:rsidRDefault="002D10F5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184AEF">
        <w:rPr>
          <w:b/>
          <w:sz w:val="28"/>
          <w:szCs w:val="28"/>
        </w:rPr>
        <w:t>Federal Highway Act of 1956</w:t>
      </w:r>
    </w:p>
    <w:p w:rsidR="00722B3A" w:rsidRDefault="00167216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Federal Highway Act of 1956 created a national system of Interstate and Defense Highways</w:t>
      </w:r>
      <w:r w:rsidR="00184AEF">
        <w:rPr>
          <w:sz w:val="28"/>
          <w:szCs w:val="28"/>
        </w:rPr>
        <w:t>.</w:t>
      </w:r>
      <w:r>
        <w:rPr>
          <w:sz w:val="28"/>
          <w:szCs w:val="28"/>
        </w:rPr>
        <w:t xml:space="preserve"> The legislation wrapped a program to build </w:t>
      </w:r>
      <w:r w:rsidR="00E51644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of freeways in the language of the Cold War.</w:t>
      </w:r>
    </w:p>
    <w:p w:rsidR="00167216" w:rsidRDefault="00167216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Interstates </w:t>
      </w:r>
      <w:r w:rsidR="00E51644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of city-to-city travel. The highways promoted </w:t>
      </w:r>
      <w:r w:rsidR="00E51644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at the expense of railroads.</w:t>
      </w:r>
    </w:p>
    <w:p w:rsidR="00167216" w:rsidRPr="00722B3A" w:rsidRDefault="00167216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As with urban renewal, the bulldozers most often plowed through </w:t>
      </w:r>
      <w:r w:rsidR="00E51644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or </w:t>
      </w:r>
      <w:r w:rsidR="00E51644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neighborhoods.</w:t>
      </w:r>
    </w:p>
    <w:p w:rsidR="002563E7" w:rsidRDefault="00184AEF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Comfort on Credit</w:t>
      </w:r>
    </w:p>
    <w:p w:rsidR="00184AEF" w:rsidRPr="00184AEF" w:rsidRDefault="00184AEF" w:rsidP="00184AE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rise in consumer debt</w:t>
      </w:r>
    </w:p>
    <w:p w:rsidR="008929BE" w:rsidRDefault="00167216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The 1930s had taught Americans to </w:t>
      </w:r>
      <w:r w:rsidR="0090307E">
        <w:rPr>
          <w:sz w:val="28"/>
          <w:szCs w:val="28"/>
        </w:rPr>
        <w:t>______________</w:t>
      </w:r>
      <w:r w:rsidR="008929BE">
        <w:rPr>
          <w:sz w:val="28"/>
          <w:szCs w:val="28"/>
        </w:rPr>
        <w:t>.</w:t>
      </w:r>
      <w:r w:rsidR="00101E65">
        <w:rPr>
          <w:sz w:val="28"/>
          <w:szCs w:val="28"/>
        </w:rPr>
        <w:t xml:space="preserve"> The 1950s taught them to </w:t>
      </w:r>
      <w:r w:rsidR="0090307E">
        <w:rPr>
          <w:sz w:val="28"/>
          <w:szCs w:val="28"/>
        </w:rPr>
        <w:t>_______________</w:t>
      </w:r>
      <w:r w:rsidR="00101E65">
        <w:rPr>
          <w:sz w:val="28"/>
          <w:szCs w:val="28"/>
        </w:rPr>
        <w:t>.</w:t>
      </w:r>
    </w:p>
    <w:p w:rsidR="00101E65" w:rsidRDefault="00101E65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Families financed their new houses with </w:t>
      </w:r>
      <w:r w:rsidR="0090307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FHA mortgages and </w:t>
      </w:r>
      <w:r w:rsidR="0090307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VA mortgages.</w:t>
      </w:r>
    </w:p>
    <w:p w:rsidR="00101E65" w:rsidRDefault="00101E65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The first large-scale suburban shopping center was </w:t>
      </w:r>
      <w:r w:rsidR="0090307E">
        <w:rPr>
          <w:sz w:val="28"/>
          <w:szCs w:val="28"/>
        </w:rPr>
        <w:t>_________________</w:t>
      </w:r>
      <w:r>
        <w:rPr>
          <w:sz w:val="28"/>
          <w:szCs w:val="28"/>
        </w:rPr>
        <w:t>, which assembled all the pieces of the full-grown mall.</w:t>
      </w:r>
    </w:p>
    <w:p w:rsidR="00101E65" w:rsidRDefault="00101E65" w:rsidP="00184AE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At the start of the 1970s, the </w:t>
      </w:r>
      <w:r w:rsidR="0090307E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(Visa, Ma</w:t>
      </w:r>
      <w:r w:rsidR="00EE5A65">
        <w:rPr>
          <w:sz w:val="28"/>
          <w:szCs w:val="28"/>
        </w:rPr>
        <w:t>s</w:t>
      </w:r>
      <w:r>
        <w:rPr>
          <w:sz w:val="28"/>
          <w:szCs w:val="28"/>
        </w:rPr>
        <w:t>terCard) made shopping even easier.</w:t>
      </w:r>
    </w:p>
    <w:p w:rsidR="00184AEF" w:rsidRDefault="00184AEF" w:rsidP="00184AE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High-intensity consumption and entertainment environments</w:t>
      </w:r>
    </w:p>
    <w:p w:rsidR="00EE5A65" w:rsidRPr="00EE5A65" w:rsidRDefault="00EE5A65" w:rsidP="00184AE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More extreme than the mall were entirely new environments for high-intensity consumption and entertainment that appeared in the Southwest, such as </w:t>
      </w:r>
      <w:r w:rsidR="0090307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with its </w:t>
      </w:r>
      <w:r w:rsidR="0090307E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</w:p>
    <w:p w:rsidR="00184AEF" w:rsidRPr="00184AEF" w:rsidRDefault="00101E65" w:rsidP="00184AE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Opening in </w:t>
      </w:r>
      <w:r w:rsidR="0090307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, California, in 1955, </w:t>
      </w:r>
      <w:r w:rsidR="0090307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was safe and artificial – a never-ending state fair without the smells and dust</w:t>
      </w:r>
      <w:r w:rsidR="00184AEF">
        <w:rPr>
          <w:sz w:val="28"/>
          <w:szCs w:val="28"/>
        </w:rPr>
        <w:t>.</w:t>
      </w:r>
    </w:p>
    <w:p w:rsidR="006133C2" w:rsidRDefault="00184AEF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New Fifties Family</w:t>
      </w:r>
    </w:p>
    <w:p w:rsidR="00EE5A65" w:rsidRPr="00EE5A65" w:rsidRDefault="00EE5A65" w:rsidP="00EE5A65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Prosperity allowed children to finish school and young adults </w:t>
      </w:r>
      <w:r w:rsidR="0090307E">
        <w:rPr>
          <w:sz w:val="28"/>
          <w:szCs w:val="28"/>
        </w:rPr>
        <w:t>to</w:t>
      </w:r>
      <w:r>
        <w:rPr>
          <w:sz w:val="28"/>
          <w:szCs w:val="28"/>
        </w:rPr>
        <w:t xml:space="preserve"> marry right after high school. Young women faced strong social pressure to pursue </w:t>
      </w:r>
      <w:r w:rsidR="0090307E">
        <w:rPr>
          <w:sz w:val="28"/>
          <w:szCs w:val="28"/>
        </w:rPr>
        <w:t>_______________________________</w:t>
      </w:r>
      <w:r>
        <w:rPr>
          <w:sz w:val="28"/>
          <w:szCs w:val="28"/>
        </w:rPr>
        <w:t>.</w:t>
      </w:r>
    </w:p>
    <w:p w:rsidR="00EE5A65" w:rsidRPr="004F622E" w:rsidRDefault="00EE5A65" w:rsidP="00EE5A65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Strong families, said experts, defended against Communism by teaching </w:t>
      </w:r>
      <w:r w:rsidR="0090307E">
        <w:rPr>
          <w:sz w:val="28"/>
          <w:szCs w:val="28"/>
        </w:rPr>
        <w:t>________________________</w:t>
      </w:r>
      <w:r>
        <w:rPr>
          <w:sz w:val="28"/>
          <w:szCs w:val="28"/>
        </w:rPr>
        <w:t>.</w:t>
      </w:r>
    </w:p>
    <w:p w:rsidR="004F622E" w:rsidRPr="004F622E" w:rsidRDefault="004F622E" w:rsidP="00EE5A65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By 1960, fully </w:t>
      </w:r>
      <w:r w:rsidR="0090307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of households had television sets. Popular entertainment was now in the privacy of the home, rather than </w:t>
      </w:r>
      <w:r w:rsidR="0090307E">
        <w:rPr>
          <w:sz w:val="28"/>
          <w:szCs w:val="28"/>
        </w:rPr>
        <w:t>___________</w:t>
      </w:r>
      <w:r>
        <w:rPr>
          <w:sz w:val="28"/>
          <w:szCs w:val="28"/>
        </w:rPr>
        <w:t>.</w:t>
      </w:r>
    </w:p>
    <w:p w:rsidR="004F622E" w:rsidRPr="004F622E" w:rsidRDefault="004F622E" w:rsidP="00EE5A65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Magazines proclaimed that proper families maintained distinct roles for dad and mom, who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urged to find fulfillment in a </w:t>
      </w:r>
      <w:r w:rsidR="0090307E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r w:rsidR="0090307E">
        <w:rPr>
          <w:sz w:val="28"/>
          <w:szCs w:val="28"/>
        </w:rPr>
        <w:t>______________</w:t>
      </w:r>
      <w:r>
        <w:rPr>
          <w:sz w:val="28"/>
          <w:szCs w:val="28"/>
        </w:rPr>
        <w:t>.</w:t>
      </w:r>
    </w:p>
    <w:p w:rsidR="004F622E" w:rsidRPr="00EE5A65" w:rsidRDefault="002D32BD" w:rsidP="00EE5A65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>
        <w:rPr>
          <w:sz w:val="28"/>
          <w:szCs w:val="28"/>
        </w:rPr>
        <w:t>By 19</w:t>
      </w:r>
      <w:r w:rsidR="004F622E">
        <w:rPr>
          <w:sz w:val="28"/>
          <w:szCs w:val="28"/>
        </w:rPr>
        <w:t xml:space="preserve">60, though, nearly </w:t>
      </w:r>
      <w:r w:rsidR="0090307E">
        <w:rPr>
          <w:sz w:val="28"/>
          <w:szCs w:val="28"/>
        </w:rPr>
        <w:t>______________</w:t>
      </w:r>
      <w:r w:rsidR="004F622E">
        <w:rPr>
          <w:sz w:val="28"/>
          <w:szCs w:val="28"/>
        </w:rPr>
        <w:t xml:space="preserve"> of all women held jobs, including </w:t>
      </w:r>
      <w:r w:rsidR="0090307E">
        <w:rPr>
          <w:sz w:val="28"/>
          <w:szCs w:val="28"/>
        </w:rPr>
        <w:t xml:space="preserve">______________ </w:t>
      </w:r>
      <w:r w:rsidR="004F622E">
        <w:rPr>
          <w:sz w:val="28"/>
          <w:szCs w:val="28"/>
        </w:rPr>
        <w:t>mothers with children u</w:t>
      </w:r>
      <w:r>
        <w:rPr>
          <w:sz w:val="28"/>
          <w:szCs w:val="28"/>
        </w:rPr>
        <w:t>nder 17.</w:t>
      </w:r>
    </w:p>
    <w:p w:rsidR="006133C2" w:rsidRDefault="00682503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Inventing Teenagers</w:t>
      </w:r>
    </w:p>
    <w:p w:rsidR="0040433F" w:rsidRDefault="002D32BD" w:rsidP="00682503">
      <w:pPr>
        <w:pStyle w:val="ListParagraph"/>
        <w:numPr>
          <w:ilvl w:val="0"/>
          <w:numId w:val="18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Teenagers in the 1950s joined adults as </w:t>
      </w:r>
      <w:r w:rsidR="0090307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of movies, </w:t>
      </w:r>
      <w:r w:rsidR="0090307E">
        <w:rPr>
          <w:sz w:val="28"/>
          <w:szCs w:val="28"/>
        </w:rPr>
        <w:t>__________</w:t>
      </w:r>
      <w:r>
        <w:rPr>
          <w:sz w:val="28"/>
          <w:szCs w:val="28"/>
        </w:rPr>
        <w:t>, and automobiles</w:t>
      </w:r>
      <w:r w:rsidR="0040433F" w:rsidRPr="00682503">
        <w:rPr>
          <w:sz w:val="28"/>
          <w:szCs w:val="28"/>
        </w:rPr>
        <w:t xml:space="preserve">. </w:t>
      </w:r>
    </w:p>
    <w:p w:rsidR="002D32BD" w:rsidRDefault="002E715D" w:rsidP="00682503">
      <w:pPr>
        <w:pStyle w:val="ListParagraph"/>
        <w:numPr>
          <w:ilvl w:val="0"/>
          <w:numId w:val="18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Many cities matched their high schools to the social status of their students: </w:t>
      </w:r>
      <w:r w:rsidR="0090307E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for middle-class neighborhoods, vocational and </w:t>
      </w:r>
      <w:r>
        <w:rPr>
          <w:sz w:val="28"/>
          <w:szCs w:val="28"/>
        </w:rPr>
        <w:lastRenderedPageBreak/>
        <w:t xml:space="preserve">technical schools for future factory workers, and separate schools or tracks for </w:t>
      </w:r>
      <w:r w:rsidR="0090307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.</w:t>
      </w:r>
    </w:p>
    <w:p w:rsidR="002E715D" w:rsidRPr="00682503" w:rsidRDefault="002E715D" w:rsidP="00682503">
      <w:pPr>
        <w:pStyle w:val="ListParagraph"/>
        <w:numPr>
          <w:ilvl w:val="0"/>
          <w:numId w:val="18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All teenagers shared rock-and-roll, a new music of the mid-1950s that adapted the rhythm-and-blues of </w:t>
      </w:r>
      <w:r w:rsidR="0090307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for a </w:t>
      </w:r>
      <w:r w:rsidR="0090307E">
        <w:rPr>
          <w:sz w:val="28"/>
          <w:szCs w:val="28"/>
        </w:rPr>
        <w:t>________________</w:t>
      </w:r>
      <w:r>
        <w:rPr>
          <w:sz w:val="28"/>
          <w:szCs w:val="28"/>
        </w:rPr>
        <w:t>.</w:t>
      </w:r>
    </w:p>
    <w:p w:rsidR="006173AA" w:rsidRDefault="00682503" w:rsidP="008F4C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Turning to Religion</w:t>
      </w:r>
    </w:p>
    <w:p w:rsidR="008F4C3C" w:rsidRDefault="00682503" w:rsidP="008F4C3C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resurgence of evangelical Christianity</w:t>
      </w:r>
    </w:p>
    <w:p w:rsidR="0040433F" w:rsidRDefault="002E715D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Leaders from Dwight Eisenhower to FBI Director J. Edgar Hoover advocated churchgoing as an antidote for Communism</w:t>
      </w:r>
      <w:r w:rsidR="0040433F" w:rsidRPr="0040433F">
        <w:rPr>
          <w:sz w:val="28"/>
          <w:szCs w:val="28"/>
        </w:rPr>
        <w:t>.</w:t>
      </w:r>
      <w:r w:rsidR="00D767E9">
        <w:rPr>
          <w:sz w:val="28"/>
          <w:szCs w:val="28"/>
        </w:rPr>
        <w:t xml:space="preserve"> Regular church attendance grew from </w:t>
      </w:r>
      <w:r w:rsidR="00CB21B0">
        <w:rPr>
          <w:sz w:val="28"/>
          <w:szCs w:val="28"/>
        </w:rPr>
        <w:t>________________</w:t>
      </w:r>
      <w:r w:rsidR="00D767E9">
        <w:rPr>
          <w:sz w:val="28"/>
          <w:szCs w:val="28"/>
        </w:rPr>
        <w:t xml:space="preserve"> of the population in 1940 to </w:t>
      </w:r>
      <w:r w:rsidR="00CB21B0">
        <w:rPr>
          <w:sz w:val="28"/>
          <w:szCs w:val="28"/>
        </w:rPr>
        <w:t>________________</w:t>
      </w:r>
      <w:r w:rsidR="00D767E9">
        <w:rPr>
          <w:sz w:val="28"/>
          <w:szCs w:val="28"/>
        </w:rPr>
        <w:t xml:space="preserve"> in 1960.</w:t>
      </w:r>
    </w:p>
    <w:p w:rsidR="00D767E9" w:rsidRDefault="00D767E9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During the 1950s, the theologically and socially conservative </w:t>
      </w:r>
      <w:r w:rsidR="00CB21B0">
        <w:rPr>
          <w:sz w:val="28"/>
          <w:szCs w:val="28"/>
        </w:rPr>
        <w:t>_________ ___________</w:t>
      </w:r>
      <w:r>
        <w:rPr>
          <w:sz w:val="28"/>
          <w:szCs w:val="28"/>
        </w:rPr>
        <w:t xml:space="preserve"> became the largest Protestant denomination. </w:t>
      </w:r>
    </w:p>
    <w:p w:rsidR="00D767E9" w:rsidRPr="0040433F" w:rsidRDefault="00956041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767E9">
        <w:rPr>
          <w:sz w:val="28"/>
          <w:szCs w:val="28"/>
        </w:rPr>
        <w:t xml:space="preserve"> was a pioneer in the resurgence of evangelical Christianity that stressed an individual approach to </w:t>
      </w:r>
      <w:r>
        <w:rPr>
          <w:sz w:val="28"/>
          <w:szCs w:val="28"/>
        </w:rPr>
        <w:t>___________________________</w:t>
      </w:r>
      <w:r w:rsidR="00D767E9">
        <w:rPr>
          <w:sz w:val="28"/>
          <w:szCs w:val="28"/>
        </w:rPr>
        <w:t>.</w:t>
      </w:r>
    </w:p>
    <w:p w:rsidR="008F4C3C" w:rsidRDefault="00682503" w:rsidP="008F4C3C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Growth of African American churches</w:t>
      </w:r>
    </w:p>
    <w:p w:rsidR="0040433F" w:rsidRDefault="00D767E9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African-American churches were </w:t>
      </w:r>
      <w:r w:rsidR="00956041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as well as </w:t>
      </w:r>
      <w:r w:rsidR="00956041">
        <w:rPr>
          <w:sz w:val="28"/>
          <w:szCs w:val="28"/>
        </w:rPr>
        <w:t>_________________________</w:t>
      </w:r>
      <w:r w:rsidR="0040433F">
        <w:rPr>
          <w:sz w:val="28"/>
          <w:szCs w:val="28"/>
        </w:rPr>
        <w:t>.</w:t>
      </w:r>
    </w:p>
    <w:p w:rsidR="00D767E9" w:rsidRDefault="00D767E9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Black congregations in Northern cities swelled in the postwar </w:t>
      </w:r>
      <w:r w:rsidR="00293E34">
        <w:rPr>
          <w:sz w:val="28"/>
          <w:szCs w:val="28"/>
        </w:rPr>
        <w:t xml:space="preserve">years and often supported extensive </w:t>
      </w:r>
      <w:r w:rsidR="00CB21B0">
        <w:rPr>
          <w:sz w:val="28"/>
          <w:szCs w:val="28"/>
        </w:rPr>
        <w:t>_______________________</w:t>
      </w:r>
      <w:r w:rsidR="00293E34">
        <w:rPr>
          <w:sz w:val="28"/>
          <w:szCs w:val="28"/>
        </w:rPr>
        <w:t>.</w:t>
      </w:r>
    </w:p>
    <w:p w:rsidR="00293E34" w:rsidRPr="0040433F" w:rsidRDefault="00293E34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In Southern cities, churches were centers for </w:t>
      </w:r>
      <w:r w:rsidR="00CB21B0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and training grounds for the emerging </w:t>
      </w:r>
      <w:r w:rsidR="00CB21B0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C47A73" w:rsidRPr="00682503" w:rsidRDefault="00682503" w:rsidP="006825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Gospel of Prosperity</w:t>
      </w:r>
    </w:p>
    <w:p w:rsidR="00C47A73" w:rsidRDefault="00293E34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Writers and intellectuals often marveled at the </w:t>
      </w:r>
      <w:r w:rsidR="0095604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of Eisenhower’s America</w:t>
      </w:r>
      <w:r w:rsidR="003C1F4F" w:rsidRPr="003C1F4F">
        <w:rPr>
          <w:sz w:val="28"/>
          <w:szCs w:val="28"/>
        </w:rPr>
        <w:t>.</w:t>
      </w:r>
    </w:p>
    <w:p w:rsidR="00293E34" w:rsidRDefault="00293E34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Officially, the American message was that </w:t>
      </w:r>
      <w:r w:rsidR="0095604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was a natural by-product of </w:t>
      </w:r>
      <w:r w:rsidR="00956041">
        <w:rPr>
          <w:sz w:val="28"/>
          <w:szCs w:val="28"/>
        </w:rPr>
        <w:t>_________________</w:t>
      </w:r>
      <w:r>
        <w:rPr>
          <w:sz w:val="28"/>
          <w:szCs w:val="28"/>
        </w:rPr>
        <w:t>.</w:t>
      </w:r>
    </w:p>
    <w:p w:rsidR="00293E34" w:rsidRDefault="00293E34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Vice President Richard Nixon claimed the “most important thing” for Americans was “</w:t>
      </w:r>
      <w:r w:rsidR="00956041">
        <w:rPr>
          <w:sz w:val="28"/>
          <w:szCs w:val="28"/>
        </w:rPr>
        <w:t>____________________</w:t>
      </w:r>
      <w:r>
        <w:rPr>
          <w:sz w:val="28"/>
          <w:szCs w:val="28"/>
        </w:rPr>
        <w:t>”: “We have so many different manufacturers and many different kinds of washing machines so that the housewives have a choice.”</w:t>
      </w:r>
    </w:p>
    <w:p w:rsidR="00C47A73" w:rsidRPr="00C47A73" w:rsidRDefault="00682503" w:rsidP="006825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Underside of Affluence</w:t>
      </w:r>
    </w:p>
    <w:p w:rsidR="00C47A73" w:rsidRDefault="00682503" w:rsidP="00C47A7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Michael Harrington’s </w:t>
      </w:r>
      <w:r w:rsidR="00293E34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Other America (1962)</w:t>
      </w:r>
    </w:p>
    <w:p w:rsidR="00C47A73" w:rsidRPr="007412CA" w:rsidRDefault="00293E34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Michael Harrington wrote </w:t>
      </w:r>
      <w:r w:rsidRPr="00293E34">
        <w:rPr>
          <w:i/>
          <w:sz w:val="28"/>
          <w:szCs w:val="28"/>
        </w:rPr>
        <w:t>The Other America</w:t>
      </w:r>
      <w:r>
        <w:rPr>
          <w:sz w:val="28"/>
          <w:szCs w:val="28"/>
        </w:rPr>
        <w:t xml:space="preserve"> (1962) to remind </w:t>
      </w:r>
      <w:r w:rsidR="00F25EE6">
        <w:rPr>
          <w:sz w:val="28"/>
          <w:szCs w:val="28"/>
        </w:rPr>
        <w:t xml:space="preserve">Americans about the “underdeveloped nation” of </w:t>
      </w:r>
      <w:r w:rsidR="00CB21B0">
        <w:rPr>
          <w:sz w:val="28"/>
          <w:szCs w:val="28"/>
        </w:rPr>
        <w:t>__________________</w:t>
      </w:r>
      <w:r w:rsidR="00F25EE6">
        <w:rPr>
          <w:sz w:val="28"/>
          <w:szCs w:val="28"/>
        </w:rPr>
        <w:t xml:space="preserve"> poor people who had missed the last two decades of prosperity.</w:t>
      </w:r>
    </w:p>
    <w:p w:rsidR="00C47A73" w:rsidRDefault="00682503" w:rsidP="00C47A7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C. Wright Mills’ The Power Elite (1956)</w:t>
      </w:r>
    </w:p>
    <w:p w:rsidR="00C47A73" w:rsidRDefault="00F25EE6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The Power Elite (1956) described an interlocking alliance of </w:t>
      </w:r>
      <w:r w:rsidR="00956041">
        <w:rPr>
          <w:sz w:val="28"/>
          <w:szCs w:val="28"/>
        </w:rPr>
        <w:t>_______ _____________</w:t>
      </w:r>
      <w:r w:rsidR="00FC6FCD">
        <w:rPr>
          <w:sz w:val="28"/>
          <w:szCs w:val="28"/>
        </w:rPr>
        <w:t xml:space="preserve">, </w:t>
      </w:r>
      <w:r w:rsidR="00956041">
        <w:rPr>
          <w:sz w:val="28"/>
          <w:szCs w:val="28"/>
        </w:rPr>
        <w:t>________________</w:t>
      </w:r>
      <w:r w:rsidR="00FC6FCD">
        <w:rPr>
          <w:sz w:val="28"/>
          <w:szCs w:val="28"/>
        </w:rPr>
        <w:t xml:space="preserve">, and </w:t>
      </w:r>
      <w:r w:rsidR="00956041">
        <w:rPr>
          <w:sz w:val="28"/>
          <w:szCs w:val="28"/>
        </w:rPr>
        <w:t>_____________</w:t>
      </w:r>
      <w:r w:rsidR="00D45F7D">
        <w:rPr>
          <w:sz w:val="28"/>
          <w:szCs w:val="28"/>
        </w:rPr>
        <w:t>.</w:t>
      </w:r>
      <w:r w:rsidR="00FC6FCD">
        <w:rPr>
          <w:sz w:val="28"/>
          <w:szCs w:val="28"/>
        </w:rPr>
        <w:t xml:space="preserve"> The losers in </w:t>
      </w:r>
      <w:r w:rsidR="00FC6FCD">
        <w:rPr>
          <w:sz w:val="28"/>
          <w:szCs w:val="28"/>
        </w:rPr>
        <w:lastRenderedPageBreak/>
        <w:t>a permanent war economy, said Mills, were economic and political democracy.</w:t>
      </w:r>
    </w:p>
    <w:p w:rsidR="00C47A73" w:rsidRDefault="00682503" w:rsidP="00C47A7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David Riesman</w:t>
      </w:r>
    </w:p>
    <w:p w:rsidR="00FC6FCD" w:rsidRDefault="00FC6FCD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Other critics targeted the alienating effects of </w:t>
      </w:r>
      <w:r w:rsidR="00CB21B0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and the </w:t>
      </w:r>
      <w:r w:rsidR="00CB21B0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of homogeneous suburbs.</w:t>
      </w:r>
    </w:p>
    <w:p w:rsidR="00C47A73" w:rsidRPr="0037705E" w:rsidRDefault="00FC6FCD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Sociologist David Riesman saw suburbia as the home of “other-directed” individuals who </w:t>
      </w:r>
      <w:r w:rsidR="00956041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C47A73" w:rsidRPr="00682503" w:rsidRDefault="00C47A73" w:rsidP="0068250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682503">
        <w:rPr>
          <w:b/>
          <w:sz w:val="28"/>
          <w:szCs w:val="28"/>
        </w:rPr>
        <w:t>The Housing Act of 1949</w:t>
      </w:r>
      <w:r w:rsidR="00682503">
        <w:rPr>
          <w:b/>
          <w:sz w:val="28"/>
          <w:szCs w:val="28"/>
        </w:rPr>
        <w:t>Betty Friedan’s The Feminine Mystique</w:t>
      </w:r>
    </w:p>
    <w:p w:rsidR="0037705E" w:rsidRPr="0037705E" w:rsidRDefault="009B0547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In 1963, Betty Friedan’s book </w:t>
      </w:r>
      <w:r w:rsidRPr="009B0547">
        <w:rPr>
          <w:i/>
          <w:sz w:val="28"/>
          <w:szCs w:val="28"/>
        </w:rPr>
        <w:t>The Feminine Mystique</w:t>
      </w:r>
      <w:r>
        <w:rPr>
          <w:sz w:val="28"/>
          <w:szCs w:val="28"/>
        </w:rPr>
        <w:t xml:space="preserve"> followed numerous articles in </w:t>
      </w:r>
      <w:r w:rsidRPr="009B0547">
        <w:rPr>
          <w:i/>
          <w:sz w:val="28"/>
          <w:szCs w:val="28"/>
        </w:rPr>
        <w:t>McCall’s</w:t>
      </w:r>
      <w:r>
        <w:rPr>
          <w:sz w:val="28"/>
          <w:szCs w:val="28"/>
        </w:rPr>
        <w:t xml:space="preserve">, </w:t>
      </w:r>
      <w:r w:rsidRPr="009B0547">
        <w:rPr>
          <w:i/>
          <w:sz w:val="28"/>
          <w:szCs w:val="28"/>
        </w:rPr>
        <w:t>Redbook</w:t>
      </w:r>
      <w:r>
        <w:rPr>
          <w:sz w:val="28"/>
          <w:szCs w:val="28"/>
        </w:rPr>
        <w:t xml:space="preserve">, and the </w:t>
      </w:r>
      <w:r w:rsidRPr="009B0547">
        <w:rPr>
          <w:i/>
          <w:sz w:val="28"/>
          <w:szCs w:val="28"/>
        </w:rPr>
        <w:t>Ladies’ Home Journal</w:t>
      </w:r>
      <w:r>
        <w:rPr>
          <w:sz w:val="28"/>
          <w:szCs w:val="28"/>
        </w:rPr>
        <w:t xml:space="preserve"> about the </w:t>
      </w:r>
      <w:r w:rsidR="0095604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who were expected to find total satisfaction in </w:t>
      </w:r>
      <w:r w:rsidR="00956041">
        <w:rPr>
          <w:sz w:val="28"/>
          <w:szCs w:val="28"/>
        </w:rPr>
        <w:t>___________________</w:t>
      </w:r>
      <w:r w:rsidR="0037705E">
        <w:rPr>
          <w:sz w:val="28"/>
          <w:szCs w:val="28"/>
        </w:rPr>
        <w:t>.</w:t>
      </w:r>
    </w:p>
    <w:sectPr w:rsidR="0037705E" w:rsidRPr="0037705E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92"/>
    <w:multiLevelType w:val="hybridMultilevel"/>
    <w:tmpl w:val="9C32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65DCB"/>
    <w:multiLevelType w:val="hybridMultilevel"/>
    <w:tmpl w:val="630AFB66"/>
    <w:lvl w:ilvl="0" w:tplc="5F4C6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A96FC9"/>
    <w:multiLevelType w:val="hybridMultilevel"/>
    <w:tmpl w:val="5C56C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D214D1"/>
    <w:multiLevelType w:val="hybridMultilevel"/>
    <w:tmpl w:val="5024F94C"/>
    <w:lvl w:ilvl="0" w:tplc="9B78B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DC6A83"/>
    <w:multiLevelType w:val="hybridMultilevel"/>
    <w:tmpl w:val="63005DB0"/>
    <w:lvl w:ilvl="0" w:tplc="9564A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53572"/>
    <w:multiLevelType w:val="hybridMultilevel"/>
    <w:tmpl w:val="6BCA843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8D59EF"/>
    <w:multiLevelType w:val="hybridMultilevel"/>
    <w:tmpl w:val="A42CCEF8"/>
    <w:lvl w:ilvl="0" w:tplc="700AB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B17BAA"/>
    <w:multiLevelType w:val="hybridMultilevel"/>
    <w:tmpl w:val="413C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6F4FE3"/>
    <w:multiLevelType w:val="hybridMultilevel"/>
    <w:tmpl w:val="FB00BB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A86DCD"/>
    <w:multiLevelType w:val="hybridMultilevel"/>
    <w:tmpl w:val="28629AA0"/>
    <w:lvl w:ilvl="0" w:tplc="F3D03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0708A8"/>
    <w:multiLevelType w:val="hybridMultilevel"/>
    <w:tmpl w:val="9808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4B54C31"/>
    <w:multiLevelType w:val="hybridMultilevel"/>
    <w:tmpl w:val="73FACD92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6E221A2"/>
    <w:multiLevelType w:val="hybridMultilevel"/>
    <w:tmpl w:val="993AD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A515C62"/>
    <w:multiLevelType w:val="hybridMultilevel"/>
    <w:tmpl w:val="93083604"/>
    <w:lvl w:ilvl="0" w:tplc="D6122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6671A9"/>
    <w:multiLevelType w:val="hybridMultilevel"/>
    <w:tmpl w:val="46E41F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D62053C"/>
    <w:multiLevelType w:val="hybridMultilevel"/>
    <w:tmpl w:val="BB729648"/>
    <w:lvl w:ilvl="0" w:tplc="26226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8D7C69"/>
    <w:multiLevelType w:val="hybridMultilevel"/>
    <w:tmpl w:val="2DC42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9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18"/>
  </w:num>
  <w:num w:numId="10">
    <w:abstractNumId w:val="4"/>
  </w:num>
  <w:num w:numId="11">
    <w:abstractNumId w:val="27"/>
  </w:num>
  <w:num w:numId="12">
    <w:abstractNumId w:val="3"/>
  </w:num>
  <w:num w:numId="13">
    <w:abstractNumId w:val="20"/>
  </w:num>
  <w:num w:numId="14">
    <w:abstractNumId w:val="8"/>
  </w:num>
  <w:num w:numId="15">
    <w:abstractNumId w:val="2"/>
  </w:num>
  <w:num w:numId="16">
    <w:abstractNumId w:val="0"/>
  </w:num>
  <w:num w:numId="17">
    <w:abstractNumId w:val="11"/>
  </w:num>
  <w:num w:numId="18">
    <w:abstractNumId w:val="24"/>
  </w:num>
  <w:num w:numId="19">
    <w:abstractNumId w:val="21"/>
  </w:num>
  <w:num w:numId="20">
    <w:abstractNumId w:val="26"/>
  </w:num>
  <w:num w:numId="21">
    <w:abstractNumId w:val="10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5"/>
  </w:num>
  <w:num w:numId="27">
    <w:abstractNumId w:val="1"/>
  </w:num>
  <w:num w:numId="28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E0568"/>
    <w:rsid w:val="000001CC"/>
    <w:rsid w:val="00035913"/>
    <w:rsid w:val="00041E8B"/>
    <w:rsid w:val="00047A8A"/>
    <w:rsid w:val="0005264F"/>
    <w:rsid w:val="000804DC"/>
    <w:rsid w:val="000B010D"/>
    <w:rsid w:val="000B6DA8"/>
    <w:rsid w:val="000C492E"/>
    <w:rsid w:val="000D2FFC"/>
    <w:rsid w:val="000E0568"/>
    <w:rsid w:val="000E54E9"/>
    <w:rsid w:val="000F242B"/>
    <w:rsid w:val="00101E65"/>
    <w:rsid w:val="00106527"/>
    <w:rsid w:val="00134F3D"/>
    <w:rsid w:val="00160038"/>
    <w:rsid w:val="0016299F"/>
    <w:rsid w:val="00167216"/>
    <w:rsid w:val="00184AEF"/>
    <w:rsid w:val="001A1432"/>
    <w:rsid w:val="001C5739"/>
    <w:rsid w:val="001F7EE9"/>
    <w:rsid w:val="00217FC7"/>
    <w:rsid w:val="00224482"/>
    <w:rsid w:val="002342B3"/>
    <w:rsid w:val="002402B0"/>
    <w:rsid w:val="002563E7"/>
    <w:rsid w:val="002744A4"/>
    <w:rsid w:val="00291A26"/>
    <w:rsid w:val="00293E34"/>
    <w:rsid w:val="00295A49"/>
    <w:rsid w:val="002967EE"/>
    <w:rsid w:val="002B542F"/>
    <w:rsid w:val="002C4F50"/>
    <w:rsid w:val="002C680C"/>
    <w:rsid w:val="002D10F5"/>
    <w:rsid w:val="002D32BD"/>
    <w:rsid w:val="002E1921"/>
    <w:rsid w:val="002E715D"/>
    <w:rsid w:val="002F0103"/>
    <w:rsid w:val="003431BB"/>
    <w:rsid w:val="003447F8"/>
    <w:rsid w:val="00347D5A"/>
    <w:rsid w:val="00357FB4"/>
    <w:rsid w:val="00372C4B"/>
    <w:rsid w:val="003752FC"/>
    <w:rsid w:val="0037705E"/>
    <w:rsid w:val="003832A5"/>
    <w:rsid w:val="00397F80"/>
    <w:rsid w:val="003A14C5"/>
    <w:rsid w:val="003B5444"/>
    <w:rsid w:val="003B5DA6"/>
    <w:rsid w:val="003C1F4F"/>
    <w:rsid w:val="003D0832"/>
    <w:rsid w:val="003D110F"/>
    <w:rsid w:val="003D7F21"/>
    <w:rsid w:val="003E053B"/>
    <w:rsid w:val="003E6014"/>
    <w:rsid w:val="003E7A66"/>
    <w:rsid w:val="003F2BD2"/>
    <w:rsid w:val="0040433F"/>
    <w:rsid w:val="004072F0"/>
    <w:rsid w:val="00410FD4"/>
    <w:rsid w:val="0042699F"/>
    <w:rsid w:val="00445B28"/>
    <w:rsid w:val="0045514D"/>
    <w:rsid w:val="00460BB1"/>
    <w:rsid w:val="0047204C"/>
    <w:rsid w:val="00496E4F"/>
    <w:rsid w:val="004A1380"/>
    <w:rsid w:val="004B161F"/>
    <w:rsid w:val="004B4497"/>
    <w:rsid w:val="004C37C9"/>
    <w:rsid w:val="004D4615"/>
    <w:rsid w:val="004F622E"/>
    <w:rsid w:val="00500F42"/>
    <w:rsid w:val="00511B56"/>
    <w:rsid w:val="00543710"/>
    <w:rsid w:val="00574C10"/>
    <w:rsid w:val="005813E2"/>
    <w:rsid w:val="00582654"/>
    <w:rsid w:val="005A15A4"/>
    <w:rsid w:val="005B577F"/>
    <w:rsid w:val="005E7294"/>
    <w:rsid w:val="006070B5"/>
    <w:rsid w:val="0061201D"/>
    <w:rsid w:val="006133C2"/>
    <w:rsid w:val="006173AA"/>
    <w:rsid w:val="006268B5"/>
    <w:rsid w:val="00642457"/>
    <w:rsid w:val="006458A5"/>
    <w:rsid w:val="00682503"/>
    <w:rsid w:val="00685799"/>
    <w:rsid w:val="006878E8"/>
    <w:rsid w:val="006A24CA"/>
    <w:rsid w:val="006B21C2"/>
    <w:rsid w:val="006C047E"/>
    <w:rsid w:val="006D499A"/>
    <w:rsid w:val="006F0EDB"/>
    <w:rsid w:val="007002A3"/>
    <w:rsid w:val="00722B3A"/>
    <w:rsid w:val="007412CA"/>
    <w:rsid w:val="00760D27"/>
    <w:rsid w:val="007641BF"/>
    <w:rsid w:val="007675F8"/>
    <w:rsid w:val="00786588"/>
    <w:rsid w:val="007977E9"/>
    <w:rsid w:val="007A158B"/>
    <w:rsid w:val="007D62D0"/>
    <w:rsid w:val="007E3C31"/>
    <w:rsid w:val="007E40F1"/>
    <w:rsid w:val="007E77D8"/>
    <w:rsid w:val="007F5414"/>
    <w:rsid w:val="007F54FE"/>
    <w:rsid w:val="00841A8F"/>
    <w:rsid w:val="008549AA"/>
    <w:rsid w:val="00863035"/>
    <w:rsid w:val="0087002D"/>
    <w:rsid w:val="00870E9A"/>
    <w:rsid w:val="008929BE"/>
    <w:rsid w:val="00897370"/>
    <w:rsid w:val="008D0B13"/>
    <w:rsid w:val="008D2E43"/>
    <w:rsid w:val="008E7AA9"/>
    <w:rsid w:val="008F4C3C"/>
    <w:rsid w:val="008F7E05"/>
    <w:rsid w:val="00900E19"/>
    <w:rsid w:val="00902096"/>
    <w:rsid w:val="00902444"/>
    <w:rsid w:val="0090307E"/>
    <w:rsid w:val="00920865"/>
    <w:rsid w:val="00923DD8"/>
    <w:rsid w:val="00940C98"/>
    <w:rsid w:val="00956041"/>
    <w:rsid w:val="00956F4C"/>
    <w:rsid w:val="00967F10"/>
    <w:rsid w:val="009758C6"/>
    <w:rsid w:val="00986027"/>
    <w:rsid w:val="00995351"/>
    <w:rsid w:val="009B0547"/>
    <w:rsid w:val="009B4EFF"/>
    <w:rsid w:val="009C28F9"/>
    <w:rsid w:val="009C4A5E"/>
    <w:rsid w:val="009D45CD"/>
    <w:rsid w:val="009E0F73"/>
    <w:rsid w:val="009E6177"/>
    <w:rsid w:val="00A0234B"/>
    <w:rsid w:val="00A20D85"/>
    <w:rsid w:val="00A2533D"/>
    <w:rsid w:val="00AA03CB"/>
    <w:rsid w:val="00AC1EC1"/>
    <w:rsid w:val="00AC5031"/>
    <w:rsid w:val="00B23F98"/>
    <w:rsid w:val="00B975D3"/>
    <w:rsid w:val="00BC44C9"/>
    <w:rsid w:val="00C2364F"/>
    <w:rsid w:val="00C3035A"/>
    <w:rsid w:val="00C47A73"/>
    <w:rsid w:val="00C66C78"/>
    <w:rsid w:val="00CB21B0"/>
    <w:rsid w:val="00CC2600"/>
    <w:rsid w:val="00CC2B07"/>
    <w:rsid w:val="00CC7174"/>
    <w:rsid w:val="00CD0939"/>
    <w:rsid w:val="00CD7CB3"/>
    <w:rsid w:val="00CE7E10"/>
    <w:rsid w:val="00CF7BB2"/>
    <w:rsid w:val="00D169E0"/>
    <w:rsid w:val="00D22169"/>
    <w:rsid w:val="00D32CB6"/>
    <w:rsid w:val="00D34D39"/>
    <w:rsid w:val="00D447C9"/>
    <w:rsid w:val="00D45F7D"/>
    <w:rsid w:val="00D55E37"/>
    <w:rsid w:val="00D75365"/>
    <w:rsid w:val="00D767E9"/>
    <w:rsid w:val="00DA6518"/>
    <w:rsid w:val="00DB5262"/>
    <w:rsid w:val="00DC1D3A"/>
    <w:rsid w:val="00DD0559"/>
    <w:rsid w:val="00DD27E9"/>
    <w:rsid w:val="00DD4EC5"/>
    <w:rsid w:val="00DF32DC"/>
    <w:rsid w:val="00E07202"/>
    <w:rsid w:val="00E35949"/>
    <w:rsid w:val="00E44621"/>
    <w:rsid w:val="00E50402"/>
    <w:rsid w:val="00E51644"/>
    <w:rsid w:val="00E51BB5"/>
    <w:rsid w:val="00E738B6"/>
    <w:rsid w:val="00E86B69"/>
    <w:rsid w:val="00E901D4"/>
    <w:rsid w:val="00E94C94"/>
    <w:rsid w:val="00EC523F"/>
    <w:rsid w:val="00ED6A2D"/>
    <w:rsid w:val="00EE5A65"/>
    <w:rsid w:val="00EF0FA6"/>
    <w:rsid w:val="00F0664A"/>
    <w:rsid w:val="00F102CB"/>
    <w:rsid w:val="00F248B5"/>
    <w:rsid w:val="00F25EE6"/>
    <w:rsid w:val="00F4111B"/>
    <w:rsid w:val="00F456AB"/>
    <w:rsid w:val="00F600F6"/>
    <w:rsid w:val="00F857A5"/>
    <w:rsid w:val="00F862D8"/>
    <w:rsid w:val="00FB7DBF"/>
    <w:rsid w:val="00FC2BBD"/>
    <w:rsid w:val="00FC3D2A"/>
    <w:rsid w:val="00FC6521"/>
    <w:rsid w:val="00FC6FCD"/>
    <w:rsid w:val="00FE58FC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1282-3254-4B93-A86B-BB3FBF2F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smcclure</dc:creator>
  <cp:lastModifiedBy>smcclure</cp:lastModifiedBy>
  <cp:revision>2</cp:revision>
  <cp:lastPrinted>2010-02-05T02:44:00Z</cp:lastPrinted>
  <dcterms:created xsi:type="dcterms:W3CDTF">2011-03-29T21:25:00Z</dcterms:created>
  <dcterms:modified xsi:type="dcterms:W3CDTF">2011-03-29T21:25:00Z</dcterms:modified>
</cp:coreProperties>
</file>