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B0" w:rsidRDefault="007701B0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Confident Years, 1953-1964</w:t>
      </w:r>
    </w:p>
    <w:p w:rsidR="007701B0" w:rsidRDefault="007701B0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3 (p. 338-344)</w:t>
      </w:r>
    </w:p>
    <w:p w:rsidR="007701B0" w:rsidRDefault="007701B0" w:rsidP="000E0568">
      <w:pPr>
        <w:jc w:val="center"/>
        <w:rPr>
          <w:b/>
          <w:sz w:val="28"/>
          <w:szCs w:val="28"/>
        </w:rPr>
      </w:pPr>
    </w:p>
    <w:p w:rsidR="007701B0" w:rsidRPr="00232CF1" w:rsidRDefault="007701B0" w:rsidP="00272593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Righteousness Like a Mighty Stream: The Struggle for Civil Rights</w:t>
      </w:r>
    </w:p>
    <w:p w:rsidR="007701B0" w:rsidRDefault="007701B0" w:rsidP="002C05B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Getting to the Supreme Court </w:t>
      </w:r>
    </w:p>
    <w:p w:rsidR="007701B0" w:rsidRDefault="007701B0" w:rsidP="0027259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Charles Hamilton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Houston</w:t>
          </w:r>
        </w:smartTag>
      </w:smartTag>
      <w:r>
        <w:rPr>
          <w:b/>
          <w:sz w:val="28"/>
          <w:szCs w:val="28"/>
        </w:rPr>
        <w:t xml:space="preserve"> and the NAACP Legal Defense and Education Fund</w:t>
      </w:r>
    </w:p>
    <w:p w:rsidR="007701B0" w:rsidRPr="00AC089B" w:rsidRDefault="007701B0" w:rsidP="00272593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AC089B">
        <w:rPr>
          <w:i/>
          <w:sz w:val="28"/>
          <w:szCs w:val="28"/>
        </w:rPr>
        <w:t>Brown</w:t>
      </w:r>
      <w:r>
        <w:rPr>
          <w:sz w:val="28"/>
          <w:szCs w:val="28"/>
        </w:rPr>
        <w:t xml:space="preserve"> decision climaxed a __________________ campaign to reenlist the federal courts on the side of equal rights.</w:t>
      </w:r>
    </w:p>
    <w:p w:rsidR="007701B0" w:rsidRPr="00AC089B" w:rsidRDefault="007701B0" w:rsidP="00272593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work began in the 1930s when Charles Hamilton Houston, dean of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Howard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>’s law school, trained a corps of _________________.</w:t>
      </w:r>
    </w:p>
    <w:p w:rsidR="007701B0" w:rsidRPr="00CF4851" w:rsidRDefault="007701B0" w:rsidP="00272593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1938,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Houston</w:t>
          </w:r>
        </w:smartTag>
      </w:smartTag>
      <w:r>
        <w:rPr>
          <w:sz w:val="28"/>
          <w:szCs w:val="28"/>
        </w:rPr>
        <w:t>’s student Thurgood Marshall, a future _____________ _________, took over the NAACP job.</w:t>
      </w:r>
    </w:p>
    <w:p w:rsidR="007701B0" w:rsidRPr="00CF31AD" w:rsidRDefault="007701B0" w:rsidP="0027259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Brown v. the Board of Education</w:t>
      </w:r>
    </w:p>
    <w:p w:rsidR="007701B0" w:rsidRDefault="007701B0" w:rsidP="002725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AC089B">
        <w:rPr>
          <w:i/>
          <w:sz w:val="28"/>
          <w:szCs w:val="28"/>
        </w:rPr>
        <w:t>Brown</w:t>
      </w:r>
      <w:r>
        <w:rPr>
          <w:sz w:val="28"/>
          <w:szCs w:val="28"/>
        </w:rPr>
        <w:t xml:space="preserve"> case _____________________ from </w:t>
      </w:r>
      <w:smartTag w:uri="urn:schemas-microsoft-com:office:smarttags" w:element="State">
        <w:r>
          <w:rPr>
            <w:sz w:val="28"/>
            <w:szCs w:val="28"/>
          </w:rPr>
          <w:t>Delaware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State">
        <w:r>
          <w:rPr>
            <w:sz w:val="28"/>
            <w:szCs w:val="28"/>
          </w:rPr>
          <w:t>Virginia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State">
        <w:r>
          <w:rPr>
            <w:sz w:val="28"/>
            <w:szCs w:val="28"/>
          </w:rPr>
          <w:t>South Carolina</w:t>
        </w:r>
      </w:smartTag>
      <w:r>
        <w:rPr>
          <w:sz w:val="28"/>
          <w:szCs w:val="28"/>
        </w:rPr>
        <w:t xml:space="preserve">, the </w:t>
      </w:r>
      <w:smartTag w:uri="urn:schemas-microsoft-com:office:smarttags" w:element="State">
        <w:r>
          <w:rPr>
            <w:sz w:val="28"/>
            <w:szCs w:val="28"/>
          </w:rPr>
          <w:t>District of Columbia</w:t>
        </w:r>
      </w:smartTag>
      <w:r>
        <w:rPr>
          <w:sz w:val="28"/>
          <w:szCs w:val="28"/>
        </w:rPr>
        <w:t xml:space="preserve">, and </w:t>
      </w:r>
      <w:smartTag w:uri="urn:schemas-microsoft-com:office:smarttags" w:element="place">
        <w:smartTag w:uri="urn:schemas-microsoft-com:office:smarttags" w:element="State">
          <w:r>
            <w:rPr>
              <w:sz w:val="28"/>
              <w:szCs w:val="28"/>
            </w:rPr>
            <w:t>Kansas</w:t>
          </w:r>
        </w:smartTag>
      </w:smartTag>
      <w:r w:rsidRPr="00CF31AD">
        <w:rPr>
          <w:sz w:val="28"/>
          <w:szCs w:val="28"/>
        </w:rPr>
        <w:t>.</w:t>
      </w:r>
    </w:p>
    <w:p w:rsidR="007701B0" w:rsidRDefault="007701B0" w:rsidP="002725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each instance, students and families braved community pressure to demand _______________________________________.</w:t>
      </w:r>
    </w:p>
    <w:p w:rsidR="007701B0" w:rsidRPr="00CF31AD" w:rsidRDefault="007701B0" w:rsidP="002725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Viewing public education as central for the equal opportunity that lay at the _________________________, the Court weighed the consequences of segregated school systems and concluded that separate meant ______.</w:t>
      </w:r>
    </w:p>
    <w:p w:rsidR="007701B0" w:rsidRPr="00CF31AD" w:rsidRDefault="007701B0" w:rsidP="00CF31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Deliberate Speed</w:t>
      </w:r>
    </w:p>
    <w:p w:rsidR="007701B0" w:rsidRDefault="007701B0" w:rsidP="002725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Few Southern communities desegregated schools voluntarily</w:t>
      </w:r>
      <w:r w:rsidRPr="00CF31AD">
        <w:rPr>
          <w:sz w:val="28"/>
          <w:szCs w:val="28"/>
        </w:rPr>
        <w:t>.</w:t>
      </w:r>
      <w:r>
        <w:rPr>
          <w:sz w:val="28"/>
          <w:szCs w:val="28"/>
        </w:rPr>
        <w:t xml:space="preserve"> Their reluctance was bolstered in 1955 when the Supreme Court allowed segregated states to carry out the 1954 decision “___________________ __________” rather than immediately.</w:t>
      </w:r>
    </w:p>
    <w:p w:rsidR="007701B0" w:rsidRDefault="007701B0" w:rsidP="002725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first crisis came in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Little Rock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Arkansas</w:t>
          </w:r>
        </w:smartTag>
      </w:smartTag>
      <w:r>
        <w:rPr>
          <w:sz w:val="28"/>
          <w:szCs w:val="28"/>
        </w:rPr>
        <w:t>, in September 1957. The city school board admitted ____________________________________.</w:t>
      </w:r>
    </w:p>
    <w:p w:rsidR="007701B0" w:rsidRDefault="007701B0" w:rsidP="002725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Claiming to fear violence, Governor Faubus surrounded Central with the National Guard and _________________________________. Fuming at the governor’s defiance of federal authority, Eisenhower reluctantly ___________________________ and sent in the 101</w:t>
      </w:r>
      <w:r w:rsidRPr="00D36F0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Airborne Division.</w:t>
      </w:r>
    </w:p>
    <w:p w:rsidR="007701B0" w:rsidRDefault="007701B0" w:rsidP="002725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 late as 1968, only ____________ of African-American children in the South attended integrated schools. By 1973, the figure was ___________.</w:t>
      </w:r>
    </w:p>
    <w:p w:rsidR="007701B0" w:rsidRDefault="007701B0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Public Accommodations</w:t>
      </w:r>
    </w:p>
    <w:p w:rsidR="007701B0" w:rsidRPr="00184AEF" w:rsidRDefault="007701B0" w:rsidP="0027259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Montgomery</w:t>
          </w:r>
        </w:smartTag>
      </w:smartTag>
      <w:r>
        <w:rPr>
          <w:b/>
          <w:sz w:val="28"/>
          <w:szCs w:val="28"/>
        </w:rPr>
        <w:t xml:space="preserve"> bus boycott</w:t>
      </w:r>
    </w:p>
    <w:p w:rsidR="007701B0" w:rsidRDefault="007701B0" w:rsidP="0027259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 December 1, 1955, </w:t>
      </w:r>
      <w:smartTag w:uri="urn:schemas-microsoft-com:office:smarttags" w:element="place">
        <w:r>
          <w:rPr>
            <w:sz w:val="28"/>
            <w:szCs w:val="28"/>
          </w:rPr>
          <w:t>Rosa</w:t>
        </w:r>
      </w:smartTag>
      <w:r>
        <w:rPr>
          <w:sz w:val="28"/>
          <w:szCs w:val="28"/>
        </w:rPr>
        <w:t xml:space="preserve"> Parks, a seamstress who worked at a downtown department store, ___________________________ to a white passenger and was arrested .</w:t>
      </w:r>
    </w:p>
    <w:p w:rsidR="007701B0" w:rsidRDefault="007701B0" w:rsidP="0027259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 news of her action spread, the Women’s Political Council, a group of college-trained black women, initiated a __________________ of the privately owned bus company.</w:t>
      </w:r>
    </w:p>
    <w:p w:rsidR="007701B0" w:rsidRPr="005F7C65" w:rsidRDefault="007701B0" w:rsidP="0027259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After nearly a year, the Supreme Court agreed that the bus segregation law was ______________________.</w:t>
      </w:r>
    </w:p>
    <w:p w:rsidR="007701B0" w:rsidRDefault="007701B0" w:rsidP="0027259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Martin Luther King, Jr., and the Southern Christian Leadership Conference (SCLC)</w:t>
      </w:r>
    </w:p>
    <w:p w:rsidR="007701B0" w:rsidRPr="005F7C65" w:rsidRDefault="007701B0" w:rsidP="00272593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Martin Luther King, Jr., ______________________, became famous after the </w:t>
      </w:r>
      <w:smartTag w:uri="urn:schemas-microsoft-com:office:smarttags" w:element="State">
        <w:r>
          <w:rPr>
            <w:sz w:val="28"/>
            <w:szCs w:val="28"/>
          </w:rPr>
          <w:t>Montgomery</w:t>
        </w:r>
      </w:smartTag>
      <w:r>
        <w:rPr>
          <w:sz w:val="28"/>
          <w:szCs w:val="28"/>
        </w:rPr>
        <w:t xml:space="preserve"> bus boycott victory and formed the Southern Christian Leadership Conference.</w:t>
      </w:r>
    </w:p>
    <w:p w:rsidR="007701B0" w:rsidRPr="004F2E0B" w:rsidRDefault="007701B0" w:rsidP="0027259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SNCC and the lunch counter sit-in in Greensboro, North Carolina</w:t>
      </w:r>
      <w:r w:rsidRPr="00CF31AD">
        <w:rPr>
          <w:sz w:val="28"/>
          <w:szCs w:val="28"/>
        </w:rPr>
        <w:t>.</w:t>
      </w:r>
    </w:p>
    <w:p w:rsidR="007701B0" w:rsidRPr="005F7C65" w:rsidRDefault="007701B0" w:rsidP="00272593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On February 1, 1960, four African-American college students sat down at the __________________________ in Woolworth’s, waiting through the day without being served.</w:t>
      </w:r>
    </w:p>
    <w:p w:rsidR="007701B0" w:rsidRDefault="007701B0" w:rsidP="00272593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2587C">
        <w:rPr>
          <w:sz w:val="28"/>
          <w:szCs w:val="28"/>
        </w:rPr>
        <w:t xml:space="preserve">Like </w:t>
      </w:r>
      <w:r>
        <w:rPr>
          <w:sz w:val="28"/>
          <w:szCs w:val="28"/>
        </w:rPr>
        <w:t>__________________________</w:t>
      </w:r>
      <w:r w:rsidRPr="0002587C">
        <w:rPr>
          <w:sz w:val="28"/>
          <w:szCs w:val="28"/>
        </w:rPr>
        <w:t xml:space="preserve">, nervous participants in sit-ins and demonstrations </w:t>
      </w:r>
      <w:r>
        <w:rPr>
          <w:sz w:val="28"/>
          <w:szCs w:val="28"/>
        </w:rPr>
        <w:t>____________________________</w:t>
      </w:r>
      <w:r w:rsidRPr="0002587C">
        <w:rPr>
          <w:sz w:val="28"/>
          <w:szCs w:val="28"/>
        </w:rPr>
        <w:t xml:space="preserve">. “If you don’t have courage,” said one young woman in </w:t>
      </w:r>
      <w:smartTag w:uri="urn:schemas-microsoft-com:office:smarttags" w:element="State">
        <w:smartTag w:uri="urn:schemas-microsoft-com:office:smarttags" w:element="State">
          <w:r w:rsidRPr="0002587C">
            <w:rPr>
              <w:sz w:val="28"/>
              <w:szCs w:val="28"/>
            </w:rPr>
            <w:t>Albany</w:t>
          </w:r>
        </w:smartTag>
        <w:r w:rsidRPr="0002587C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02587C">
            <w:rPr>
              <w:sz w:val="28"/>
              <w:szCs w:val="28"/>
            </w:rPr>
            <w:t>Georgia</w:t>
          </w:r>
        </w:smartTag>
      </w:smartTag>
      <w:r w:rsidRPr="0002587C">
        <w:rPr>
          <w:sz w:val="28"/>
          <w:szCs w:val="28"/>
        </w:rPr>
        <w:t>, “you can borrow it.”</w:t>
      </w:r>
    </w:p>
    <w:p w:rsidR="007701B0" w:rsidRPr="0002587C" w:rsidRDefault="007701B0" w:rsidP="00272593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SCLC leader Ella Baker helped the students form a new organization, the __________________________________________ (SNCC).</w:t>
      </w:r>
    </w:p>
    <w:p w:rsidR="007701B0" w:rsidRDefault="007701B0" w:rsidP="0027259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CORE and the freedom rides.</w:t>
      </w:r>
    </w:p>
    <w:p w:rsidR="007701B0" w:rsidRDefault="007701B0" w:rsidP="00272593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02587C">
        <w:rPr>
          <w:sz w:val="28"/>
          <w:szCs w:val="28"/>
        </w:rPr>
        <w:t>year 1961 brought “</w:t>
      </w:r>
      <w:r>
        <w:rPr>
          <w:sz w:val="28"/>
          <w:szCs w:val="28"/>
        </w:rPr>
        <w:t>______________</w:t>
      </w:r>
      <w:r w:rsidRPr="0002587C">
        <w:rPr>
          <w:sz w:val="28"/>
          <w:szCs w:val="28"/>
        </w:rPr>
        <w:t>”</w:t>
      </w:r>
      <w:r>
        <w:rPr>
          <w:sz w:val="28"/>
          <w:szCs w:val="28"/>
        </w:rPr>
        <w:t xml:space="preserve"> to test the segregation of interstate bus terminals. The idea came from James Farmer of the Congress of Racial Equality (CORE).</w:t>
      </w:r>
    </w:p>
    <w:p w:rsidR="007701B0" w:rsidRPr="0002587C" w:rsidRDefault="007701B0" w:rsidP="00272593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Two buses carrying black and white passengers met only minor problems in </w:t>
      </w:r>
      <w:smartTag w:uri="urn:schemas-microsoft-com:office:smarttags" w:element="State">
        <w:r>
          <w:rPr>
            <w:sz w:val="28"/>
            <w:szCs w:val="28"/>
          </w:rPr>
          <w:t>Virginia</w:t>
        </w:r>
      </w:smartTag>
      <w:r>
        <w:rPr>
          <w:sz w:val="28"/>
          <w:szCs w:val="28"/>
        </w:rPr>
        <w:t xml:space="preserve">, the Carolinas, and </w:t>
      </w:r>
      <w:smartTag w:uri="urn:schemas-microsoft-com:office:smarttags" w:element="State">
        <w:r>
          <w:rPr>
            <w:sz w:val="28"/>
            <w:szCs w:val="28"/>
          </w:rPr>
          <w:t>Georgia</w:t>
        </w:r>
      </w:smartTag>
      <w:r>
        <w:rPr>
          <w:sz w:val="28"/>
          <w:szCs w:val="28"/>
        </w:rPr>
        <w:t xml:space="preserve">, but Alabamians burned one of the buses and ___________________ in </w:t>
      </w:r>
      <w:smartTag w:uri="urn:schemas-microsoft-com:office:smarttags" w:element="State">
        <w:r>
          <w:rPr>
            <w:sz w:val="28"/>
            <w:szCs w:val="28"/>
          </w:rPr>
          <w:t>Birmingham</w:t>
        </w:r>
      </w:smartTag>
      <w:r>
        <w:rPr>
          <w:sz w:val="28"/>
          <w:szCs w:val="28"/>
        </w:rPr>
        <w:t>, where they beat demonstrators senseless and clubbed a Justice Department observer.</w:t>
      </w:r>
    </w:p>
    <w:p w:rsidR="007701B0" w:rsidRDefault="007701B0" w:rsidP="00AC7F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on </w:t>
      </w:r>
      <w:smartTag w:uri="urn:schemas-microsoft-com:office:smarttags" w:element="State">
        <w:r>
          <w:rPr>
            <w:b/>
            <w:sz w:val="28"/>
            <w:szCs w:val="28"/>
          </w:rPr>
          <w:t>Washington</w:t>
        </w:r>
      </w:smartTag>
      <w:r>
        <w:rPr>
          <w:b/>
          <w:sz w:val="28"/>
          <w:szCs w:val="28"/>
        </w:rPr>
        <w:t>, 1963</w:t>
      </w:r>
    </w:p>
    <w:p w:rsidR="007701B0" w:rsidRDefault="007701B0" w:rsidP="00272593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Letter from </w:t>
      </w:r>
      <w:smartTag w:uri="urn:schemas-microsoft-com:office:smarttags" w:element="State">
        <w:smartTag w:uri="urn:schemas-microsoft-com:office:smarttags" w:element="State">
          <w:r>
            <w:rPr>
              <w:b/>
              <w:sz w:val="28"/>
              <w:szCs w:val="28"/>
            </w:rPr>
            <w:t>Birmingham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State">
          <w:r>
            <w:rPr>
              <w:b/>
              <w:sz w:val="28"/>
              <w:szCs w:val="28"/>
            </w:rPr>
            <w:t>City</w:t>
          </w:r>
        </w:smartTag>
      </w:smartTag>
      <w:r>
        <w:rPr>
          <w:b/>
          <w:sz w:val="28"/>
          <w:szCs w:val="28"/>
        </w:rPr>
        <w:t xml:space="preserve"> Jail</w:t>
      </w:r>
    </w:p>
    <w:p w:rsidR="007701B0" w:rsidRPr="006E2DA8" w:rsidRDefault="007701B0" w:rsidP="00272593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>King’s own “Letter from Birmingham City Jail” stated the case for protest: “We have not made a single gain in civil rights without determined ________________________…Freedom is never voluntarily given by the oppressor; it must be ______________________________.”</w:t>
      </w:r>
    </w:p>
    <w:p w:rsidR="007701B0" w:rsidRDefault="007701B0" w:rsidP="00272593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march on </w:t>
      </w:r>
      <w:smartTag w:uri="urn:schemas-microsoft-com:office:smarttags" w:element="State">
        <w:r>
          <w:rPr>
            <w:b/>
            <w:sz w:val="28"/>
            <w:szCs w:val="28"/>
          </w:rPr>
          <w:t>Washington</w:t>
        </w:r>
      </w:smartTag>
    </w:p>
    <w:p w:rsidR="007701B0" w:rsidRDefault="007701B0" w:rsidP="0027259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6E2DA8">
        <w:rPr>
          <w:sz w:val="28"/>
          <w:szCs w:val="28"/>
        </w:rPr>
        <w:t>On August 28, 1963,</w:t>
      </w:r>
      <w:r>
        <w:rPr>
          <w:sz w:val="28"/>
          <w:szCs w:val="28"/>
        </w:rPr>
        <w:t xml:space="preserve"> a ___________________________ black and white people marched on the Lincoln Memorial. </w:t>
      </w:r>
    </w:p>
    <w:p w:rsidR="007701B0" w:rsidRPr="006E2DA8" w:rsidRDefault="007701B0" w:rsidP="00272593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Television cut away from afternoon programs for his “______________” speech. The March on </w:t>
      </w:r>
      <w:smartTag w:uri="urn:schemas-microsoft-com:office:smarttags" w:element="State">
        <w:r>
          <w:rPr>
            <w:sz w:val="28"/>
            <w:szCs w:val="28"/>
          </w:rPr>
          <w:t>Washington</w:t>
        </w:r>
      </w:smartTag>
      <w:r>
        <w:rPr>
          <w:sz w:val="28"/>
          <w:szCs w:val="28"/>
        </w:rPr>
        <w:t xml:space="preserve"> demonstrated the mass appeal of civil rights and its identification with _______________.</w:t>
      </w:r>
      <w:r w:rsidRPr="006E2DA8">
        <w:rPr>
          <w:sz w:val="28"/>
          <w:szCs w:val="28"/>
        </w:rPr>
        <w:t xml:space="preserve"> </w:t>
      </w:r>
    </w:p>
    <w:p w:rsidR="007701B0" w:rsidRPr="00AC7FD8" w:rsidRDefault="007701B0" w:rsidP="00272593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“Let us Continue”</w:t>
      </w:r>
    </w:p>
    <w:p w:rsidR="007701B0" w:rsidRPr="001D4B62" w:rsidRDefault="007701B0" w:rsidP="0027259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smartTag w:uri="urn:schemas-microsoft-com:office:smarttags" w:element="State">
        <w:r>
          <w:rPr>
            <w:b/>
            <w:sz w:val="28"/>
            <w:szCs w:val="28"/>
          </w:rPr>
          <w:t>Dallas</w:t>
        </w:r>
      </w:smartTag>
      <w:r>
        <w:rPr>
          <w:b/>
          <w:sz w:val="28"/>
          <w:szCs w:val="28"/>
        </w:rPr>
        <w:t>, 1963</w:t>
      </w:r>
    </w:p>
    <w:p w:rsidR="007701B0" w:rsidRDefault="007701B0" w:rsidP="00272593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assassination of Kennedy</w:t>
      </w:r>
    </w:p>
    <w:p w:rsidR="007701B0" w:rsidRDefault="007701B0" w:rsidP="0027259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On November 22, the president’s motorcade took him near the Texas School Book Depository building in </w:t>
      </w:r>
      <w:smartTag w:uri="urn:schemas-microsoft-com:office:smarttags" w:element="State">
        <w:r>
          <w:rPr>
            <w:sz w:val="28"/>
            <w:szCs w:val="28"/>
          </w:rPr>
          <w:t>Dallas</w:t>
        </w:r>
      </w:smartTag>
      <w:r>
        <w:rPr>
          <w:sz w:val="28"/>
          <w:szCs w:val="28"/>
        </w:rPr>
        <w:t>, where __________________ had stationed himself at a window on the sixth floor</w:t>
      </w:r>
      <w:r w:rsidRPr="00AC7FD8">
        <w:rPr>
          <w:sz w:val="28"/>
          <w:szCs w:val="28"/>
        </w:rPr>
        <w:t>.</w:t>
      </w:r>
    </w:p>
    <w:p w:rsidR="007701B0" w:rsidRPr="00AC7FD8" w:rsidRDefault="007701B0" w:rsidP="0027259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When Kennedy’s open car swung into the sights of his rifle, Oswald fired _______________ that wounded </w:t>
      </w:r>
      <w:smartTag w:uri="urn:schemas-microsoft-com:office:smarttags" w:element="State">
        <w:r>
          <w:rPr>
            <w:sz w:val="28"/>
            <w:szCs w:val="28"/>
          </w:rPr>
          <w:t>Texas</w:t>
        </w:r>
      </w:smartTag>
      <w:r>
        <w:rPr>
          <w:sz w:val="28"/>
          <w:szCs w:val="28"/>
        </w:rPr>
        <w:t xml:space="preserve"> governor John Connally and ______________________.</w:t>
      </w:r>
    </w:p>
    <w:p w:rsidR="007701B0" w:rsidRDefault="007701B0" w:rsidP="00272593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conspiracy theories</w:t>
      </w:r>
    </w:p>
    <w:p w:rsidR="007701B0" w:rsidRPr="00EE6F6D" w:rsidRDefault="007701B0" w:rsidP="00272593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One possibility is that Oswald seems ________________________ to be responsible on his own for the murder of a charismatic president.</w:t>
      </w:r>
    </w:p>
    <w:p w:rsidR="007701B0" w:rsidRPr="008B3CF6" w:rsidRDefault="007701B0" w:rsidP="0027259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B3CF6">
        <w:rPr>
          <w:sz w:val="28"/>
          <w:szCs w:val="28"/>
        </w:rPr>
        <w:t xml:space="preserve">The sketchy job done by the </w:t>
      </w:r>
      <w:r>
        <w:rPr>
          <w:sz w:val="28"/>
          <w:szCs w:val="28"/>
        </w:rPr>
        <w:t>_____________________</w:t>
      </w:r>
      <w:r w:rsidRPr="008B3CF6">
        <w:rPr>
          <w:sz w:val="28"/>
          <w:szCs w:val="28"/>
        </w:rPr>
        <w:t>, appointed to investigate the assassination</w:t>
      </w:r>
      <w:r>
        <w:rPr>
          <w:sz w:val="28"/>
          <w:szCs w:val="28"/>
        </w:rPr>
        <w:t>, calmed fears in the short run but left loose ends that have fueled ______________________.</w:t>
      </w:r>
    </w:p>
    <w:p w:rsidR="007701B0" w:rsidRPr="001D4B62" w:rsidRDefault="007701B0" w:rsidP="0027259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 on Poverty</w:t>
      </w:r>
    </w:p>
    <w:p w:rsidR="007701B0" w:rsidRDefault="007701B0" w:rsidP="0027259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Lyndon B. Johnson</w:t>
      </w:r>
    </w:p>
    <w:p w:rsidR="007701B0" w:rsidRDefault="007701B0" w:rsidP="00272593">
      <w:pPr>
        <w:pStyle w:val="ListParagraph"/>
        <w:numPr>
          <w:ilvl w:val="0"/>
          <w:numId w:val="4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Johnson’s presence on the ticket in 1960 had helped elect Kennedy by ______________________________, but he lacked Kennedy’s polish and easy relations with the Eastern elite.</w:t>
      </w:r>
    </w:p>
    <w:p w:rsidR="007701B0" w:rsidRPr="00AC7FD8" w:rsidRDefault="007701B0" w:rsidP="00272593">
      <w:pPr>
        <w:pStyle w:val="ListParagraph"/>
        <w:numPr>
          <w:ilvl w:val="0"/>
          <w:numId w:val="4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Johnson inherited a domestic agenda that the Kennedy administration had defined _______________. Initiatives in __________, ______________, ___________, and urban affairs had stalled or been gutted by Congress.</w:t>
      </w:r>
    </w:p>
    <w:p w:rsidR="007701B0" w:rsidRDefault="007701B0" w:rsidP="0027259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Office of Economic </w:t>
      </w:r>
      <w:smartTag w:uri="urn:schemas-microsoft-com:office:smarttags" w:element="State">
        <w:r>
          <w:rPr>
            <w:b/>
            <w:sz w:val="28"/>
            <w:szCs w:val="28"/>
          </w:rPr>
          <w:t>Opportunity</w:t>
        </w:r>
      </w:smartTag>
    </w:p>
    <w:p w:rsidR="007701B0" w:rsidRPr="0040433F" w:rsidRDefault="007701B0" w:rsidP="00272593">
      <w:pPr>
        <w:pStyle w:val="ListParagraph"/>
        <w:numPr>
          <w:ilvl w:val="0"/>
          <w:numId w:val="4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Established under the direction of Kennedy’s brother-in-law R. Sargent Shriver in 1964, the OEO operated the ___________ for school dropouts, the _________________________ for unemployed teenagers, the _____________ program to prepare poor children for school, and VISTA (Volunteers in Service to </w:t>
      </w:r>
      <w:smartTag w:uri="urn:schemas-microsoft-com:office:smarttags" w:element="State">
        <w:r>
          <w:rPr>
            <w:sz w:val="28"/>
            <w:szCs w:val="28"/>
          </w:rPr>
          <w:t>America</w:t>
        </w:r>
      </w:smartTag>
      <w:r>
        <w:rPr>
          <w:sz w:val="28"/>
          <w:szCs w:val="28"/>
        </w:rPr>
        <w:t>), a domestic ____________________.</w:t>
      </w:r>
    </w:p>
    <w:p w:rsidR="007701B0" w:rsidRDefault="007701B0" w:rsidP="0027259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Civil Rights, 1964-1965</w:t>
      </w:r>
    </w:p>
    <w:p w:rsidR="007701B0" w:rsidRDefault="007701B0" w:rsidP="00272593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Civil Rights Act of 1964</w:t>
      </w:r>
    </w:p>
    <w:p w:rsidR="007701B0" w:rsidRDefault="007701B0" w:rsidP="00272593">
      <w:pPr>
        <w:pStyle w:val="ListParagraph"/>
        <w:numPr>
          <w:ilvl w:val="0"/>
          <w:numId w:val="4"/>
        </w:numPr>
        <w:ind w:left="1800"/>
        <w:rPr>
          <w:sz w:val="28"/>
          <w:szCs w:val="28"/>
        </w:rPr>
      </w:pPr>
      <w:r w:rsidRPr="00BA3B62">
        <w:rPr>
          <w:sz w:val="28"/>
          <w:szCs w:val="28"/>
        </w:rPr>
        <w:t xml:space="preserve">The law </w:t>
      </w:r>
      <w:r>
        <w:rPr>
          <w:sz w:val="28"/>
          <w:szCs w:val="28"/>
        </w:rPr>
        <w:t>____________________ in public accommodations, such as hotels, restaurants, gas stations, theaters, and parks, and outlawed employment discrimination on federally assisted projects.</w:t>
      </w:r>
    </w:p>
    <w:p w:rsidR="007701B0" w:rsidRPr="00BA3B62" w:rsidRDefault="007701B0" w:rsidP="00272593">
      <w:pPr>
        <w:pStyle w:val="ListParagraph"/>
        <w:numPr>
          <w:ilvl w:val="0"/>
          <w:numId w:val="4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It also created the Equal Employment Opportunity Commission (______) and included gender in a list of categories protected against discrimination.</w:t>
      </w:r>
    </w:p>
    <w:p w:rsidR="007701B0" w:rsidRDefault="007701B0" w:rsidP="00272593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SNCC and Freedom Summer </w:t>
      </w:r>
    </w:p>
    <w:p w:rsidR="007701B0" w:rsidRPr="00FA0D29" w:rsidRDefault="007701B0" w:rsidP="00272593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 w:rsidRPr="00FA0D29">
        <w:rPr>
          <w:sz w:val="28"/>
          <w:szCs w:val="28"/>
        </w:rPr>
        <w:t>Organized by the SNCC, the Mississippi Summer Freedom</w:t>
      </w:r>
      <w:r>
        <w:rPr>
          <w:b/>
          <w:sz w:val="28"/>
          <w:szCs w:val="28"/>
        </w:rPr>
        <w:t xml:space="preserve"> </w:t>
      </w:r>
      <w:r w:rsidRPr="00FA0D29">
        <w:rPr>
          <w:sz w:val="28"/>
          <w:szCs w:val="28"/>
        </w:rPr>
        <w:t xml:space="preserve">Project was a </w:t>
      </w:r>
      <w:r>
        <w:rPr>
          <w:sz w:val="28"/>
          <w:szCs w:val="28"/>
        </w:rPr>
        <w:t>_______________________</w:t>
      </w:r>
      <w:r w:rsidRPr="00FA0D29">
        <w:rPr>
          <w:sz w:val="28"/>
          <w:szCs w:val="28"/>
        </w:rPr>
        <w:t xml:space="preserve"> that sent white and black volunteers to the small towns and back roads of </w:t>
      </w:r>
      <w:r>
        <w:rPr>
          <w:sz w:val="28"/>
          <w:szCs w:val="28"/>
        </w:rPr>
        <w:t>_________________.</w:t>
      </w:r>
      <w:r w:rsidRPr="00FA0D29">
        <w:rPr>
          <w:b/>
          <w:sz w:val="28"/>
          <w:szCs w:val="28"/>
        </w:rPr>
        <w:t xml:space="preserve"> </w:t>
      </w:r>
    </w:p>
    <w:p w:rsidR="007701B0" w:rsidRDefault="007701B0" w:rsidP="00272593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March from </w:t>
      </w:r>
      <w:smartTag w:uri="urn:schemas-microsoft-com:office:smarttags" w:element="State">
        <w:r>
          <w:rPr>
            <w:b/>
            <w:sz w:val="28"/>
            <w:szCs w:val="28"/>
          </w:rPr>
          <w:t>Selma</w:t>
        </w:r>
      </w:smartTag>
      <w:r>
        <w:rPr>
          <w:b/>
          <w:sz w:val="28"/>
          <w:szCs w:val="28"/>
        </w:rPr>
        <w:t xml:space="preserve"> to </w:t>
      </w:r>
      <w:smartTag w:uri="urn:schemas-microsoft-com:office:smarttags" w:element="State">
        <w:r>
          <w:rPr>
            <w:b/>
            <w:sz w:val="28"/>
            <w:szCs w:val="28"/>
          </w:rPr>
          <w:t>Montgomery</w:t>
        </w:r>
      </w:smartTag>
    </w:p>
    <w:p w:rsidR="007701B0" w:rsidRPr="00FA0D29" w:rsidRDefault="007701B0" w:rsidP="00272593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Peaceful demonstrations started in January 1965. By early February, jails in the county seat of </w:t>
      </w:r>
      <w:smartTag w:uri="urn:schemas-microsoft-com:office:smarttags" w:element="State">
        <w:r>
          <w:rPr>
            <w:sz w:val="28"/>
            <w:szCs w:val="28"/>
          </w:rPr>
          <w:t>Selma</w:t>
        </w:r>
      </w:smartTag>
      <w:r>
        <w:rPr>
          <w:sz w:val="28"/>
          <w:szCs w:val="28"/>
        </w:rPr>
        <w:t xml:space="preserve"> held ________________ whose offense was marching to the courthouse to _______________________.</w:t>
      </w:r>
    </w:p>
    <w:p w:rsidR="007701B0" w:rsidRPr="00EB5EC8" w:rsidRDefault="007701B0" w:rsidP="00272593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EB5EC8">
        <w:rPr>
          <w:sz w:val="28"/>
          <w:szCs w:val="28"/>
        </w:rPr>
        <w:t xml:space="preserve">On Sunday, March 7, five hundred marchers crossed the bridge over the </w:t>
      </w:r>
      <w:smartTag w:uri="urn:schemas-microsoft-com:office:smarttags" w:element="State">
        <w:r w:rsidRPr="00EB5EC8">
          <w:rPr>
            <w:sz w:val="28"/>
            <w:szCs w:val="28"/>
          </w:rPr>
          <w:t>Alabama River</w:t>
        </w:r>
      </w:smartTag>
      <w:r w:rsidRPr="00EB5EC8">
        <w:rPr>
          <w:sz w:val="28"/>
          <w:szCs w:val="28"/>
        </w:rPr>
        <w:t xml:space="preserve"> to meet a sea of </w:t>
      </w:r>
      <w:r>
        <w:rPr>
          <w:sz w:val="28"/>
          <w:szCs w:val="28"/>
        </w:rPr>
        <w:t>_______________</w:t>
      </w:r>
      <w:r w:rsidRPr="00EB5EC8">
        <w:rPr>
          <w:sz w:val="28"/>
          <w:szCs w:val="28"/>
        </w:rPr>
        <w:t>.</w:t>
      </w:r>
      <w:r>
        <w:rPr>
          <w:sz w:val="28"/>
          <w:szCs w:val="28"/>
        </w:rPr>
        <w:t xml:space="preserve"> The troopers gave them two minutes to disperse and then ___________________________.</w:t>
      </w:r>
    </w:p>
    <w:p w:rsidR="007701B0" w:rsidRPr="00AC7FD8" w:rsidRDefault="007701B0" w:rsidP="00272593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Voting Rights Act of 1965</w:t>
      </w:r>
      <w:r w:rsidRPr="00AC7FD8">
        <w:rPr>
          <w:b/>
          <w:sz w:val="28"/>
          <w:szCs w:val="28"/>
        </w:rPr>
        <w:t xml:space="preserve"> </w:t>
      </w:r>
    </w:p>
    <w:p w:rsidR="007701B0" w:rsidRPr="00AC7FD8" w:rsidRDefault="007701B0" w:rsidP="00272593">
      <w:pPr>
        <w:pStyle w:val="ListParagraph"/>
        <w:numPr>
          <w:ilvl w:val="0"/>
          <w:numId w:val="4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The law ______________________ and provided for federal voting registrars in states where registration or turnout in 1964 was less than __________________ of the eligible population</w:t>
      </w:r>
      <w:r w:rsidRPr="00AC7FD8">
        <w:rPr>
          <w:sz w:val="28"/>
          <w:szCs w:val="28"/>
        </w:rPr>
        <w:t>.</w:t>
      </w:r>
    </w:p>
    <w:p w:rsidR="007701B0" w:rsidRPr="00C47A73" w:rsidRDefault="007701B0" w:rsidP="0027259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War, Peace, and the Landslide of 1964</w:t>
      </w:r>
    </w:p>
    <w:p w:rsidR="007701B0" w:rsidRDefault="007701B0" w:rsidP="0027259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presidential election of 1964</w:t>
      </w:r>
    </w:p>
    <w:p w:rsidR="007701B0" w:rsidRDefault="007701B0" w:rsidP="0027259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Johnson’s Republican opponent, _____________________________ of </w:t>
      </w:r>
      <w:smartTag w:uri="urn:schemas-microsoft-com:office:smarttags" w:element="State">
        <w:r>
          <w:rPr>
            <w:sz w:val="28"/>
            <w:szCs w:val="28"/>
          </w:rPr>
          <w:t>Arizona</w:t>
        </w:r>
      </w:smartTag>
      <w:r>
        <w:rPr>
          <w:sz w:val="28"/>
          <w:szCs w:val="28"/>
        </w:rPr>
        <w:t>, a former Air Force pilot, wanted _______________________ with Communism</w:t>
      </w:r>
      <w:r w:rsidRPr="00AC7FD8">
        <w:rPr>
          <w:sz w:val="28"/>
          <w:szCs w:val="28"/>
        </w:rPr>
        <w:t>.</w:t>
      </w:r>
    </w:p>
    <w:p w:rsidR="007701B0" w:rsidRPr="00AC7FD8" w:rsidRDefault="007701B0" w:rsidP="0027259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Johnson’s __________________ of the popular vote was the greatest margin ever recorded in a presidential election.</w:t>
      </w:r>
    </w:p>
    <w:p w:rsidR="007701B0" w:rsidRDefault="007701B0" w:rsidP="0027259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Great Society</w:t>
      </w:r>
    </w:p>
    <w:p w:rsidR="007701B0" w:rsidRPr="008012CB" w:rsidRDefault="007701B0" w:rsidP="00272593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For the first time in decades, liberal Democrats could enact their domestic program without begging votes from conservative Southerners or Republicans, and Johnson could achieve his goal of a _____________ based on _____________________________ for all</w:t>
      </w:r>
      <w:r w:rsidRPr="00AC7FD8">
        <w:rPr>
          <w:sz w:val="28"/>
          <w:szCs w:val="28"/>
        </w:rPr>
        <w:t>.</w:t>
      </w:r>
    </w:p>
    <w:p w:rsidR="007701B0" w:rsidRPr="008012CB" w:rsidRDefault="007701B0" w:rsidP="00272593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The ________________________________________ was the first general federal aid program for public schools, allocating $1.3 billion for textbooks and special education. The _____________________ funded low-interest student loans and university research facilities.</w:t>
      </w:r>
    </w:p>
    <w:p w:rsidR="007701B0" w:rsidRPr="00FA0D29" w:rsidRDefault="007701B0" w:rsidP="0027259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8012CB">
        <w:rPr>
          <w:sz w:val="28"/>
          <w:szCs w:val="28"/>
        </w:rPr>
        <w:t xml:space="preserve">Medical Care Act created federally funded </w:t>
      </w:r>
      <w:r>
        <w:rPr>
          <w:sz w:val="28"/>
          <w:szCs w:val="28"/>
        </w:rPr>
        <w:t>health insurance for the elderly (______________) and helped states offer medical care to the poor (________________).</w:t>
      </w:r>
    </w:p>
    <w:sectPr w:rsidR="007701B0" w:rsidRPr="00FA0D29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3DA"/>
    <w:multiLevelType w:val="hybridMultilevel"/>
    <w:tmpl w:val="793687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65DCB"/>
    <w:multiLevelType w:val="hybridMultilevel"/>
    <w:tmpl w:val="630AFB66"/>
    <w:lvl w:ilvl="0" w:tplc="5F4C64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A96FC9"/>
    <w:multiLevelType w:val="hybridMultilevel"/>
    <w:tmpl w:val="55DEA2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953572"/>
    <w:multiLevelType w:val="hybridMultilevel"/>
    <w:tmpl w:val="6BCA843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DF157D"/>
    <w:multiLevelType w:val="hybridMultilevel"/>
    <w:tmpl w:val="00EE2198"/>
    <w:lvl w:ilvl="0" w:tplc="518CE0C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AE64D3"/>
    <w:multiLevelType w:val="hybridMultilevel"/>
    <w:tmpl w:val="70444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B17BAA"/>
    <w:multiLevelType w:val="hybridMultilevel"/>
    <w:tmpl w:val="22021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A86DCD"/>
    <w:multiLevelType w:val="hybridMultilevel"/>
    <w:tmpl w:val="28629AA0"/>
    <w:lvl w:ilvl="0" w:tplc="F3D03D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83A6197"/>
    <w:multiLevelType w:val="hybridMultilevel"/>
    <w:tmpl w:val="ACA481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D53086"/>
    <w:multiLevelType w:val="hybridMultilevel"/>
    <w:tmpl w:val="9018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1E1425"/>
    <w:multiLevelType w:val="hybridMultilevel"/>
    <w:tmpl w:val="E8963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3D63787"/>
    <w:multiLevelType w:val="hybridMultilevel"/>
    <w:tmpl w:val="B956B692"/>
    <w:lvl w:ilvl="0" w:tplc="D99834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F3B4689"/>
    <w:multiLevelType w:val="hybridMultilevel"/>
    <w:tmpl w:val="7A465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33258A"/>
    <w:multiLevelType w:val="hybridMultilevel"/>
    <w:tmpl w:val="51EA0E66"/>
    <w:lvl w:ilvl="0" w:tplc="89ECAF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F8B102B"/>
    <w:multiLevelType w:val="hybridMultilevel"/>
    <w:tmpl w:val="706666FC"/>
    <w:lvl w:ilvl="0" w:tplc="A46EA4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0D47845"/>
    <w:multiLevelType w:val="hybridMultilevel"/>
    <w:tmpl w:val="725EDC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15D6EDC"/>
    <w:multiLevelType w:val="hybridMultilevel"/>
    <w:tmpl w:val="B2561A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46671A9"/>
    <w:multiLevelType w:val="hybridMultilevel"/>
    <w:tmpl w:val="46E41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7684F76"/>
    <w:multiLevelType w:val="hybridMultilevel"/>
    <w:tmpl w:val="90825296"/>
    <w:lvl w:ilvl="0" w:tplc="BA26F0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AAC1F4B"/>
    <w:multiLevelType w:val="hybridMultilevel"/>
    <w:tmpl w:val="D72662CC"/>
    <w:lvl w:ilvl="0" w:tplc="E522F9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D62053C"/>
    <w:multiLevelType w:val="hybridMultilevel"/>
    <w:tmpl w:val="BB729648"/>
    <w:lvl w:ilvl="0" w:tplc="26226B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21D140B"/>
    <w:multiLevelType w:val="hybridMultilevel"/>
    <w:tmpl w:val="4C468A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6"/>
  </w:num>
  <w:num w:numId="5">
    <w:abstractNumId w:val="20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8"/>
  </w:num>
  <w:num w:numId="14">
    <w:abstractNumId w:val="4"/>
  </w:num>
  <w:num w:numId="15">
    <w:abstractNumId w:val="19"/>
  </w:num>
  <w:num w:numId="16">
    <w:abstractNumId w:val="11"/>
  </w:num>
  <w:num w:numId="17">
    <w:abstractNumId w:val="5"/>
  </w:num>
  <w:num w:numId="18">
    <w:abstractNumId w:val="0"/>
  </w:num>
  <w:num w:numId="19">
    <w:abstractNumId w:val="21"/>
  </w:num>
  <w:num w:numId="20">
    <w:abstractNumId w:val="16"/>
  </w:num>
  <w:num w:numId="21">
    <w:abstractNumId w:val="15"/>
  </w:num>
  <w:num w:numId="22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029B5"/>
    <w:rsid w:val="0002587C"/>
    <w:rsid w:val="00035913"/>
    <w:rsid w:val="00041E8B"/>
    <w:rsid w:val="00047A8A"/>
    <w:rsid w:val="0005264F"/>
    <w:rsid w:val="000804DC"/>
    <w:rsid w:val="000B010D"/>
    <w:rsid w:val="000B6DA8"/>
    <w:rsid w:val="000C492E"/>
    <w:rsid w:val="000D2FFC"/>
    <w:rsid w:val="000E0568"/>
    <w:rsid w:val="000E54E9"/>
    <w:rsid w:val="000F242B"/>
    <w:rsid w:val="000F5CB6"/>
    <w:rsid w:val="00101E65"/>
    <w:rsid w:val="00106527"/>
    <w:rsid w:val="00111CBE"/>
    <w:rsid w:val="00134F3D"/>
    <w:rsid w:val="00151703"/>
    <w:rsid w:val="00160038"/>
    <w:rsid w:val="0016299F"/>
    <w:rsid w:val="00163B97"/>
    <w:rsid w:val="00167216"/>
    <w:rsid w:val="00184AEF"/>
    <w:rsid w:val="001A1432"/>
    <w:rsid w:val="001C5739"/>
    <w:rsid w:val="001D4B62"/>
    <w:rsid w:val="001F7EE9"/>
    <w:rsid w:val="00217FC7"/>
    <w:rsid w:val="00224482"/>
    <w:rsid w:val="00232CF1"/>
    <w:rsid w:val="00232D37"/>
    <w:rsid w:val="002342B3"/>
    <w:rsid w:val="002402B0"/>
    <w:rsid w:val="002430B4"/>
    <w:rsid w:val="002563E7"/>
    <w:rsid w:val="00272593"/>
    <w:rsid w:val="002744A4"/>
    <w:rsid w:val="0028318A"/>
    <w:rsid w:val="00291A26"/>
    <w:rsid w:val="00293E34"/>
    <w:rsid w:val="00295A49"/>
    <w:rsid w:val="002967EE"/>
    <w:rsid w:val="00297D91"/>
    <w:rsid w:val="002A394B"/>
    <w:rsid w:val="002B542F"/>
    <w:rsid w:val="002C05B4"/>
    <w:rsid w:val="002C4F50"/>
    <w:rsid w:val="002C680C"/>
    <w:rsid w:val="002D10F5"/>
    <w:rsid w:val="002D32BD"/>
    <w:rsid w:val="002E1921"/>
    <w:rsid w:val="002E715D"/>
    <w:rsid w:val="002F0103"/>
    <w:rsid w:val="003431BB"/>
    <w:rsid w:val="003447F8"/>
    <w:rsid w:val="0034670B"/>
    <w:rsid w:val="00347D5A"/>
    <w:rsid w:val="00357FB4"/>
    <w:rsid w:val="00372C4B"/>
    <w:rsid w:val="003752FC"/>
    <w:rsid w:val="0037705E"/>
    <w:rsid w:val="003832A5"/>
    <w:rsid w:val="00397F80"/>
    <w:rsid w:val="003A14C5"/>
    <w:rsid w:val="003B5444"/>
    <w:rsid w:val="003B5DA6"/>
    <w:rsid w:val="003C1F4F"/>
    <w:rsid w:val="003D0832"/>
    <w:rsid w:val="003D110F"/>
    <w:rsid w:val="003D7F21"/>
    <w:rsid w:val="003E053B"/>
    <w:rsid w:val="003E4C7C"/>
    <w:rsid w:val="003E6014"/>
    <w:rsid w:val="003E7A66"/>
    <w:rsid w:val="003F2BD2"/>
    <w:rsid w:val="003F57F4"/>
    <w:rsid w:val="0040433F"/>
    <w:rsid w:val="004072F0"/>
    <w:rsid w:val="00410FD4"/>
    <w:rsid w:val="0042699F"/>
    <w:rsid w:val="004355D1"/>
    <w:rsid w:val="00445B28"/>
    <w:rsid w:val="0045309F"/>
    <w:rsid w:val="0045514D"/>
    <w:rsid w:val="00460BB1"/>
    <w:rsid w:val="0047204C"/>
    <w:rsid w:val="004846E0"/>
    <w:rsid w:val="00496E4F"/>
    <w:rsid w:val="004A1380"/>
    <w:rsid w:val="004B13D0"/>
    <w:rsid w:val="004B161F"/>
    <w:rsid w:val="004B4497"/>
    <w:rsid w:val="004C37C9"/>
    <w:rsid w:val="004E68B4"/>
    <w:rsid w:val="004F2E0B"/>
    <w:rsid w:val="004F622E"/>
    <w:rsid w:val="00500F42"/>
    <w:rsid w:val="00511B56"/>
    <w:rsid w:val="00531B15"/>
    <w:rsid w:val="00543710"/>
    <w:rsid w:val="00546F1F"/>
    <w:rsid w:val="00574C10"/>
    <w:rsid w:val="0057592A"/>
    <w:rsid w:val="005813E2"/>
    <w:rsid w:val="00582654"/>
    <w:rsid w:val="00592CBC"/>
    <w:rsid w:val="005A15A4"/>
    <w:rsid w:val="005A3422"/>
    <w:rsid w:val="005B577F"/>
    <w:rsid w:val="005E7294"/>
    <w:rsid w:val="005F276A"/>
    <w:rsid w:val="005F7C65"/>
    <w:rsid w:val="006070B5"/>
    <w:rsid w:val="0061201D"/>
    <w:rsid w:val="006133C2"/>
    <w:rsid w:val="006173AA"/>
    <w:rsid w:val="006204FC"/>
    <w:rsid w:val="0062195A"/>
    <w:rsid w:val="006268B5"/>
    <w:rsid w:val="00642457"/>
    <w:rsid w:val="006438CC"/>
    <w:rsid w:val="006458A5"/>
    <w:rsid w:val="00645EE6"/>
    <w:rsid w:val="00682503"/>
    <w:rsid w:val="00685799"/>
    <w:rsid w:val="006878E8"/>
    <w:rsid w:val="006A24CA"/>
    <w:rsid w:val="006B21C2"/>
    <w:rsid w:val="006C047E"/>
    <w:rsid w:val="006D499A"/>
    <w:rsid w:val="006E2DA8"/>
    <w:rsid w:val="006F0EDB"/>
    <w:rsid w:val="007002A3"/>
    <w:rsid w:val="007127F3"/>
    <w:rsid w:val="00716561"/>
    <w:rsid w:val="00722B3A"/>
    <w:rsid w:val="0072755E"/>
    <w:rsid w:val="007412CA"/>
    <w:rsid w:val="00760D27"/>
    <w:rsid w:val="007641BF"/>
    <w:rsid w:val="007675F8"/>
    <w:rsid w:val="007701B0"/>
    <w:rsid w:val="00786588"/>
    <w:rsid w:val="007977E9"/>
    <w:rsid w:val="007A158B"/>
    <w:rsid w:val="007C28A2"/>
    <w:rsid w:val="007D35A0"/>
    <w:rsid w:val="007D62D0"/>
    <w:rsid w:val="007E3C31"/>
    <w:rsid w:val="007E40F1"/>
    <w:rsid w:val="007E77D8"/>
    <w:rsid w:val="007F5414"/>
    <w:rsid w:val="007F54FE"/>
    <w:rsid w:val="008012CB"/>
    <w:rsid w:val="00841A8F"/>
    <w:rsid w:val="008549AA"/>
    <w:rsid w:val="00863035"/>
    <w:rsid w:val="0087002D"/>
    <w:rsid w:val="00870E9A"/>
    <w:rsid w:val="008929BE"/>
    <w:rsid w:val="00897370"/>
    <w:rsid w:val="008B3CF6"/>
    <w:rsid w:val="008D0B13"/>
    <w:rsid w:val="008D2E43"/>
    <w:rsid w:val="008F4C3C"/>
    <w:rsid w:val="008F7E05"/>
    <w:rsid w:val="00900E19"/>
    <w:rsid w:val="00902444"/>
    <w:rsid w:val="009107C3"/>
    <w:rsid w:val="00920865"/>
    <w:rsid w:val="00923DD8"/>
    <w:rsid w:val="00932D3E"/>
    <w:rsid w:val="00940C98"/>
    <w:rsid w:val="00956F4C"/>
    <w:rsid w:val="00961070"/>
    <w:rsid w:val="00967E0E"/>
    <w:rsid w:val="009758C6"/>
    <w:rsid w:val="00986027"/>
    <w:rsid w:val="00995351"/>
    <w:rsid w:val="009B0547"/>
    <w:rsid w:val="009B17D8"/>
    <w:rsid w:val="009B4EFF"/>
    <w:rsid w:val="009C28F9"/>
    <w:rsid w:val="009C4A5E"/>
    <w:rsid w:val="009D45CD"/>
    <w:rsid w:val="009E0F73"/>
    <w:rsid w:val="009E6177"/>
    <w:rsid w:val="009F450A"/>
    <w:rsid w:val="00A0234B"/>
    <w:rsid w:val="00A20D85"/>
    <w:rsid w:val="00A2533D"/>
    <w:rsid w:val="00A760B1"/>
    <w:rsid w:val="00AA03CB"/>
    <w:rsid w:val="00AC089B"/>
    <w:rsid w:val="00AC1EC1"/>
    <w:rsid w:val="00AC5031"/>
    <w:rsid w:val="00AC7FD8"/>
    <w:rsid w:val="00B23F98"/>
    <w:rsid w:val="00B42E9E"/>
    <w:rsid w:val="00B85C53"/>
    <w:rsid w:val="00B933E2"/>
    <w:rsid w:val="00B95E1C"/>
    <w:rsid w:val="00B975D3"/>
    <w:rsid w:val="00BA3B62"/>
    <w:rsid w:val="00BC44C9"/>
    <w:rsid w:val="00C2364F"/>
    <w:rsid w:val="00C3035A"/>
    <w:rsid w:val="00C40FBE"/>
    <w:rsid w:val="00C47A73"/>
    <w:rsid w:val="00C66C78"/>
    <w:rsid w:val="00C80D35"/>
    <w:rsid w:val="00CA2EB1"/>
    <w:rsid w:val="00CA6BBE"/>
    <w:rsid w:val="00CC2600"/>
    <w:rsid w:val="00CC2B07"/>
    <w:rsid w:val="00CD0534"/>
    <w:rsid w:val="00CD0939"/>
    <w:rsid w:val="00CD6E31"/>
    <w:rsid w:val="00CD7CB3"/>
    <w:rsid w:val="00CE7E10"/>
    <w:rsid w:val="00CF31AD"/>
    <w:rsid w:val="00CF4851"/>
    <w:rsid w:val="00CF7BB2"/>
    <w:rsid w:val="00D169E0"/>
    <w:rsid w:val="00D22169"/>
    <w:rsid w:val="00D32CB6"/>
    <w:rsid w:val="00D34D39"/>
    <w:rsid w:val="00D36F0E"/>
    <w:rsid w:val="00D447C9"/>
    <w:rsid w:val="00D45F7D"/>
    <w:rsid w:val="00D55E37"/>
    <w:rsid w:val="00D75365"/>
    <w:rsid w:val="00D767E9"/>
    <w:rsid w:val="00DA6518"/>
    <w:rsid w:val="00DA6DC0"/>
    <w:rsid w:val="00DB5262"/>
    <w:rsid w:val="00DC1D3A"/>
    <w:rsid w:val="00DD0559"/>
    <w:rsid w:val="00DD27E9"/>
    <w:rsid w:val="00DD4EC5"/>
    <w:rsid w:val="00DF32DC"/>
    <w:rsid w:val="00E07202"/>
    <w:rsid w:val="00E23F2F"/>
    <w:rsid w:val="00E35949"/>
    <w:rsid w:val="00E44621"/>
    <w:rsid w:val="00E50402"/>
    <w:rsid w:val="00E51BB5"/>
    <w:rsid w:val="00E57B4E"/>
    <w:rsid w:val="00E6596E"/>
    <w:rsid w:val="00E738B6"/>
    <w:rsid w:val="00E86B69"/>
    <w:rsid w:val="00E901D4"/>
    <w:rsid w:val="00E94C94"/>
    <w:rsid w:val="00EB5EC8"/>
    <w:rsid w:val="00EC523F"/>
    <w:rsid w:val="00ED6A2D"/>
    <w:rsid w:val="00EE5A65"/>
    <w:rsid w:val="00EE6F6D"/>
    <w:rsid w:val="00EF0FA6"/>
    <w:rsid w:val="00F0664A"/>
    <w:rsid w:val="00F102CB"/>
    <w:rsid w:val="00F248B5"/>
    <w:rsid w:val="00F25EE6"/>
    <w:rsid w:val="00F4111B"/>
    <w:rsid w:val="00F456AB"/>
    <w:rsid w:val="00F600F6"/>
    <w:rsid w:val="00F857A5"/>
    <w:rsid w:val="00F862D8"/>
    <w:rsid w:val="00F873D9"/>
    <w:rsid w:val="00FA07F8"/>
    <w:rsid w:val="00FA0D29"/>
    <w:rsid w:val="00FA7DE1"/>
    <w:rsid w:val="00FB7DBF"/>
    <w:rsid w:val="00FC2BBD"/>
    <w:rsid w:val="00FC3D2A"/>
    <w:rsid w:val="00FC6521"/>
    <w:rsid w:val="00FC6FCD"/>
    <w:rsid w:val="00FD1876"/>
    <w:rsid w:val="00FE58FC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5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3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1205</Words>
  <Characters>6875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3</cp:revision>
  <cp:lastPrinted>2010-04-22T21:06:00Z</cp:lastPrinted>
  <dcterms:created xsi:type="dcterms:W3CDTF">2010-04-22T21:04:00Z</dcterms:created>
  <dcterms:modified xsi:type="dcterms:W3CDTF">2010-04-22T21:07:00Z</dcterms:modified>
</cp:coreProperties>
</file>