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E3" w:rsidRDefault="001C5BE3" w:rsidP="00376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Shaken to the Roots, 1965 - 1980</w:t>
      </w:r>
    </w:p>
    <w:p w:rsidR="001C5BE3" w:rsidRDefault="001C5BE3" w:rsidP="00376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3 (p. 362 - 371)</w:t>
      </w:r>
    </w:p>
    <w:p w:rsidR="001C5BE3" w:rsidRDefault="001C5BE3" w:rsidP="00376512">
      <w:pPr>
        <w:rPr>
          <w:b/>
          <w:sz w:val="28"/>
          <w:szCs w:val="28"/>
        </w:rPr>
      </w:pPr>
    </w:p>
    <w:p w:rsidR="001C5BE3" w:rsidRPr="001E3EFF" w:rsidRDefault="001C5BE3" w:rsidP="0037651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Nixon and Watergate</w:t>
      </w:r>
    </w:p>
    <w:p w:rsidR="001C5BE3" w:rsidRPr="001E3EFF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Getting Out of Vietnam, 1969 - 1973</w:t>
      </w:r>
      <w:r w:rsidRPr="001E3EFF">
        <w:rPr>
          <w:sz w:val="28"/>
          <w:szCs w:val="28"/>
        </w:rPr>
        <w:t>.</w:t>
      </w:r>
    </w:p>
    <w:p w:rsidR="001C5BE3" w:rsidRDefault="001C5BE3" w:rsidP="0037651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Vietnamization and the Nixon Doctrine</w:t>
      </w:r>
    </w:p>
    <w:p w:rsidR="001C5BE3" w:rsidRPr="006572E4" w:rsidRDefault="001C5BE3" w:rsidP="00376512">
      <w:pPr>
        <w:pStyle w:val="ListParagraph"/>
        <w:numPr>
          <w:ilvl w:val="0"/>
          <w:numId w:val="2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Nixon’s secretary of defense, Melvin Laird, responded to the antiwar sentiment with “Vietnamization,” _____________________________ as fast as possible without undermining the South Vietnamese government.</w:t>
      </w:r>
    </w:p>
    <w:p w:rsidR="001C5BE3" w:rsidRPr="001E3EFF" w:rsidRDefault="001C5BE3" w:rsidP="00376512">
      <w:pPr>
        <w:pStyle w:val="ListParagraph"/>
        <w:numPr>
          <w:ilvl w:val="0"/>
          <w:numId w:val="2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In July 1969, the president announced the “Nixon Doctrine.” The policy substituted _____________________ for ________.</w:t>
      </w:r>
    </w:p>
    <w:p w:rsidR="001C5BE3" w:rsidRPr="001E3EFF" w:rsidRDefault="001C5BE3" w:rsidP="0037651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secret war against Cambodia</w:t>
      </w:r>
    </w:p>
    <w:p w:rsidR="001C5BE3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The secret war against Cambodia culminated on April 30, 1970 with an ________________</w:t>
      </w:r>
      <w:r w:rsidRPr="00DF6391">
        <w:rPr>
          <w:sz w:val="28"/>
          <w:szCs w:val="28"/>
        </w:rPr>
        <w:t>.</w:t>
      </w:r>
    </w:p>
    <w:p w:rsidR="001C5BE3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Cambodian “incursion” extended the military stalemate in Vietnam to United States policy. In December 1970, Congress repealed the Gulf of Tonkin Resolution and ______________________________________ outside South Vietnam. </w:t>
      </w:r>
    </w:p>
    <w:p w:rsidR="001C5BE3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Nixon and the Wider World</w:t>
      </w:r>
    </w:p>
    <w:p w:rsidR="001C5BE3" w:rsidRDefault="001C5BE3" w:rsidP="0037651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first walk on the moon</w:t>
      </w:r>
    </w:p>
    <w:p w:rsidR="001C5BE3" w:rsidRPr="001C0B62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On July 20, 1969 the lunar lander </w:t>
      </w:r>
      <w:r>
        <w:rPr>
          <w:i/>
          <w:sz w:val="28"/>
          <w:szCs w:val="28"/>
        </w:rPr>
        <w:t>Eagle</w:t>
      </w:r>
      <w:r>
        <w:rPr>
          <w:sz w:val="28"/>
          <w:szCs w:val="28"/>
        </w:rPr>
        <w:t xml:space="preserve"> detached from the command module circling the moon and landed on the level plain known as the ___ ______________________. Six hours later, ___________________ was the first human to walk on the moon.</w:t>
      </w:r>
    </w:p>
    <w:p w:rsidR="001C5BE3" w:rsidRDefault="001C5BE3" w:rsidP="0037651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Playing the China card</w:t>
      </w:r>
    </w:p>
    <w:p w:rsidR="001C5BE3" w:rsidRPr="0016296A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China was increasingly isolated within the Communist world. In 1969, it almost ___________________________________.</w:t>
      </w:r>
    </w:p>
    <w:p w:rsidR="001C5BE3" w:rsidRPr="00E10903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In April 1971 secret talks led to an easing of the ____________________ begun in 1950 and a tour of China by a U.S. table tennis team.</w:t>
      </w:r>
    </w:p>
    <w:p w:rsidR="001C5BE3" w:rsidRPr="00E10903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Playing the “_______________” helped improve relations with Soviet Union. </w:t>
      </w:r>
    </w:p>
    <w:p w:rsidR="001C5BE3" w:rsidRPr="004B50DB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Soviets __________________________ with the United States and a counterweight to China, the United States was looking for help in getting out of Vietnam, and both countries wanted to _____________________.</w:t>
      </w:r>
    </w:p>
    <w:p w:rsidR="001C5BE3" w:rsidRDefault="001C5BE3" w:rsidP="0037651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Détente</w:t>
      </w:r>
    </w:p>
    <w:p w:rsidR="001C5BE3" w:rsidRPr="001C0B62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Diplomats used the French word détente, meaning _________________, to describe the new U.S. relations with China and the Soviet Union.</w:t>
      </w:r>
    </w:p>
    <w:p w:rsidR="001C5BE3" w:rsidRPr="0073020E" w:rsidRDefault="001C5BE3" w:rsidP="00B92224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It facilitated travel between the United States and China. It allowed U.S. farmers to ________________________________.</w:t>
      </w:r>
    </w:p>
    <w:p w:rsidR="001C5BE3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Courting Middle America</w:t>
      </w:r>
    </w:p>
    <w:p w:rsidR="001C5BE3" w:rsidRDefault="001C5BE3" w:rsidP="00376512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General Revenue Sharing</w:t>
      </w:r>
    </w:p>
    <w:p w:rsidR="001C5BE3" w:rsidRPr="00947740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centerpiece of his ______________________ was General Revenue Sharing (1972).</w:t>
      </w:r>
    </w:p>
    <w:p w:rsidR="001C5BE3" w:rsidRPr="004B50DB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By 1980, it had transferred more than $______________ from the federal treasury to the states and more than $___________ to local governments.</w:t>
      </w:r>
    </w:p>
    <w:p w:rsidR="001C5BE3" w:rsidRDefault="001C5BE3" w:rsidP="00376512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Courting Southern Whites</w:t>
      </w:r>
    </w:p>
    <w:p w:rsidR="001C5BE3" w:rsidRPr="006A611C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Nixon pursued the southern strategy through ______________________ of Southerners Clement Haynsworth of Florida and G. Harrold Carswell of Alabama. The nominations gave Nixon a reputation as a ___________ ________________________.</w:t>
      </w:r>
    </w:p>
    <w:p w:rsidR="001C5BE3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Oil, OPEC and Stagflation</w:t>
      </w:r>
    </w:p>
    <w:p w:rsidR="001C5BE3" w:rsidRDefault="001C5BE3" w:rsidP="00376512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Inflation </w:t>
      </w:r>
    </w:p>
    <w:p w:rsidR="001C5BE3" w:rsidRPr="006C771F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One of the causes was LBJs decision to fight in Vietnam _____________</w:t>
      </w:r>
    </w:p>
    <w:p w:rsidR="001C5BE3" w:rsidRPr="006C771F" w:rsidRDefault="001C5BE3" w:rsidP="006C771F">
      <w:pPr>
        <w:pStyle w:val="ListParagraph"/>
        <w:ind w:left="1800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6C771F">
        <w:rPr>
          <w:sz w:val="28"/>
          <w:szCs w:val="28"/>
        </w:rPr>
        <w:t xml:space="preserve"> until 1968. An income tax cut in 1969, supported by both parties, __________________________.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Inflation eroded the value of ____________________________.</w:t>
      </w:r>
    </w:p>
    <w:p w:rsidR="001C5BE3" w:rsidRDefault="001C5BE3" w:rsidP="00376512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Arab oil embargo</w:t>
      </w:r>
    </w:p>
    <w:p w:rsidR="001C5BE3" w:rsidRPr="00F24613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Angry at American support for Israel in the Arab-Israeli War of October 1973, Arab nations imposed an _______________________ that lasted from October 1973 to March 1974.</w:t>
      </w:r>
    </w:p>
    <w:p w:rsidR="001C5BE3" w:rsidRPr="00F24613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shortages eased when the embargo ended, but the Organization of Petroleum Exporting Countries (_____________) had challenged the ability of the industrial nations to _______________________________.</w:t>
      </w:r>
    </w:p>
    <w:p w:rsidR="001C5BE3" w:rsidRPr="00F24613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After ___________________________, the United States could no longer dominate the world economy. 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In 1971, ______________ was the new term to describe the painful combination of inflation, ________________________, and flat economic growth that matched no one’s economic theory but everyone’s daily experience.</w:t>
      </w:r>
    </w:p>
    <w:p w:rsidR="001C5BE3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Americans as Environmentalists</w:t>
      </w:r>
    </w:p>
    <w:p w:rsidR="001C5BE3" w:rsidRDefault="001C5BE3" w:rsidP="0037651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Rachel Carson’s </w:t>
      </w:r>
      <w:r>
        <w:rPr>
          <w:b/>
          <w:i/>
          <w:sz w:val="28"/>
          <w:szCs w:val="28"/>
        </w:rPr>
        <w:t>Silent Spring</w:t>
      </w:r>
    </w:p>
    <w:p w:rsidR="001C5BE3" w:rsidRPr="006A611C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After the booming 1950s, Americans had started to pay attention to the damage that advanced technologies and ____________________ did to ______________________.</w:t>
      </w:r>
    </w:p>
    <w:p w:rsidR="001C5BE3" w:rsidRPr="006A611C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Rachel Carson’s </w:t>
      </w:r>
      <w:r>
        <w:rPr>
          <w:i/>
          <w:sz w:val="28"/>
          <w:szCs w:val="28"/>
        </w:rPr>
        <w:t>Silent Spring</w:t>
      </w:r>
      <w:r>
        <w:rPr>
          <w:sz w:val="28"/>
          <w:szCs w:val="28"/>
        </w:rPr>
        <w:t xml:space="preserve"> in 1962 described the side effects of DDT and other ___________________________.</w:t>
      </w:r>
    </w:p>
    <w:p w:rsidR="001C5BE3" w:rsidRPr="005F4164" w:rsidRDefault="001C5BE3" w:rsidP="00B92224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In her imagined future, spring was silent because all the _____________ of pesticide poisoning.</w:t>
      </w:r>
    </w:p>
    <w:p w:rsidR="001C5BE3" w:rsidRDefault="001C5BE3" w:rsidP="0037651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Earth Day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_______________, children in ten thousand schools and 20 million other people took part in _______________, an occasion first conceived by Wisconsin Senator Gaylord Nelson.</w:t>
      </w:r>
    </w:p>
    <w:p w:rsidR="001C5BE3" w:rsidRDefault="001C5BE3" w:rsidP="0037651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Environmental Protection Agency (EPA)</w:t>
      </w:r>
    </w:p>
    <w:p w:rsidR="001C5BE3" w:rsidRPr="0040442D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Nixon had already signed the National Environmental Policy Act on January 1, 1970, and later in the year created the Environmental Protection Agency (_______) to ___________________________.</w:t>
      </w:r>
    </w:p>
    <w:p w:rsidR="001C5BE3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 w:rsidRPr="0040442D">
        <w:rPr>
          <w:sz w:val="28"/>
          <w:szCs w:val="28"/>
        </w:rPr>
        <w:t xml:space="preserve">The rest of the Nixon years brought legislation on </w:t>
      </w:r>
      <w:r>
        <w:rPr>
          <w:sz w:val="28"/>
          <w:szCs w:val="28"/>
        </w:rPr>
        <w:t>___________, ______ _________</w:t>
      </w:r>
      <w:r w:rsidRPr="0040442D">
        <w:rPr>
          <w:sz w:val="28"/>
          <w:szCs w:val="28"/>
        </w:rPr>
        <w:t xml:space="preserve">, pesticides, hazardous chemicals, and endangered species that made </w:t>
      </w:r>
      <w:r>
        <w:rPr>
          <w:sz w:val="28"/>
          <w:szCs w:val="28"/>
        </w:rPr>
        <w:t>_________________________________________</w:t>
      </w:r>
      <w:r w:rsidRPr="0040442D">
        <w:rPr>
          <w:sz w:val="28"/>
          <w:szCs w:val="28"/>
        </w:rPr>
        <w:t xml:space="preserve"> part of governmental routine.</w:t>
      </w:r>
    </w:p>
    <w:p w:rsidR="001C5BE3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From Dirty Tricks to Watergate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Pentagon Papers</w:t>
      </w:r>
    </w:p>
    <w:p w:rsidR="001C5BE3" w:rsidRPr="0040442D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chain of events that undermined Nixon’s presidency started with the _____________________.</w:t>
      </w:r>
    </w:p>
    <w:p w:rsidR="001C5BE3" w:rsidRPr="00DE6769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documents showed that the country’s leaders had planned to ______ the war even while they claimed to be looking for a _____________.</w:t>
      </w:r>
    </w:p>
    <w:p w:rsidR="001C5BE3" w:rsidRPr="00DE6769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In June 1971, one of the contributors to the report, Daniel Ellsberg, leaked it to the </w:t>
      </w:r>
      <w:r>
        <w:rPr>
          <w:i/>
          <w:sz w:val="28"/>
          <w:szCs w:val="28"/>
        </w:rPr>
        <w:t>______________________.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role of the “plumbers”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White House compiled a list of journalists and politicians who ____________________. The president’s men would then “use the available _______________________ [Internal Revenue Service, FBI] to screw our political enemies.”</w:t>
      </w:r>
    </w:p>
    <w:p w:rsidR="001C5BE3" w:rsidRPr="00DE6769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Former CIA employees E. Howard Hunt and G. Gordon Liddy became the chief “plumbers,” as the group was know because its job was to __________________________________.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plumbers cooked up schemes to ________________________ and ransacked the office of Ellsberg’s psychiatrist.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Watergate break-in and Nixon’s cover-up</w:t>
      </w:r>
    </w:p>
    <w:p w:rsidR="001C5BE3" w:rsidRPr="003D7009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June 17, 1972, _____________________ hired with CREEP funds were caught breaking into the Democratic National Committee office in Washington’s __________________________________.</w:t>
      </w:r>
    </w:p>
    <w:p w:rsidR="001C5BE3" w:rsidRPr="00B44335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Nixon initiated a _______________. On June 23, he ordered his assistant H.R. Haldeman to warn the FBI off the case with the excuse that ______ ______________ was involved. </w:t>
      </w:r>
    </w:p>
    <w:p w:rsidR="001C5BE3" w:rsidRPr="005F4164" w:rsidRDefault="001C5BE3" w:rsidP="000E3CF7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Nixon compounded this obstruction of justice by arranging a $400,000 bribe to ___________________________.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1972 presidential election</w:t>
      </w:r>
    </w:p>
    <w:p w:rsidR="001C5BE3" w:rsidRPr="003331BF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Nixon’s opponent in the 1972 election was South Dakota Senator George McGovern, an impassioned _____________________________.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An assassination attempt that took George Wallace out of national politics helped Nixon ____________________.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hearings of the Senate’s Select Committee on Presidential </w:t>
      </w:r>
      <w:r w:rsidRPr="001E77D7">
        <w:rPr>
          <w:b/>
          <w:sz w:val="28"/>
          <w:szCs w:val="28"/>
        </w:rPr>
        <w:t>Campaign Activities</w:t>
      </w:r>
    </w:p>
    <w:p w:rsidR="001C5BE3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In the ______________________________, attention shifted to the televised hearings on the Senate’s Select Committee on Presidential Campaign Activities</w:t>
      </w:r>
      <w:r w:rsidRPr="001E77D7">
        <w:rPr>
          <w:sz w:val="28"/>
          <w:szCs w:val="28"/>
        </w:rPr>
        <w:t>.</w:t>
      </w:r>
    </w:p>
    <w:p w:rsidR="001C5BE3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A parade of White House and party officials described their own pieces in the affair, ____________________________ and revealing the plumbers and ____________________.</w:t>
      </w:r>
    </w:p>
    <w:p w:rsidR="001C5BE3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A mid-level staffer told the committee that Nixon made ______________ of his White House conversations. Nixon _________________________.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In April 1974, he finally issued edited transcripts of the tapes, with foul language deleted and _________________________.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Nixon’s resignation</w:t>
      </w:r>
    </w:p>
    <w:p w:rsidR="001C5BE3" w:rsidRPr="003331BF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In Congress, Republicans joined Democrats in voting _______________ ____________________: for hindering the criminal investigation of the Watergate break in, for ___________________________ by using federal agencies to deprive citizens of their full rights, and for ignoring the committee’s subpoena for the tapes.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August 8 he ___________________________, effective the next day.</w:t>
      </w:r>
    </w:p>
    <w:p w:rsidR="001C5BE3" w:rsidRDefault="001C5BE3" w:rsidP="003765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lessons of Watergate</w:t>
      </w:r>
    </w:p>
    <w:p w:rsidR="001C5BE3" w:rsidRPr="00DE6769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one level, ________________________. Nixon and his cronies who wanted to win so badly they repeatedly broke the law.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another level, _______________________________________. The separation of powers allowed Congress and the courts to rein in a president who had spun out of control.</w:t>
      </w:r>
    </w:p>
    <w:p w:rsidR="001C5BE3" w:rsidRDefault="001C5BE3" w:rsidP="003765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Ford Footnote</w:t>
      </w:r>
    </w:p>
    <w:p w:rsidR="001C5BE3" w:rsidRDefault="001C5BE3" w:rsidP="00376512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Ford’s presidential pardon</w:t>
      </w:r>
    </w:p>
    <w:p w:rsidR="001C5BE3" w:rsidRPr="004F32B1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Gerald Ford was the first president who had been elected _____________ to president nor vice president.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September 8, Ford __________________________ for “any and all crimes” committed while president.</w:t>
      </w:r>
    </w:p>
    <w:p w:rsidR="001C5BE3" w:rsidRDefault="001C5BE3" w:rsidP="00376512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Helsinki Accords</w:t>
      </w:r>
    </w:p>
    <w:p w:rsidR="001C5BE3" w:rsidRPr="004F32B1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American diplomats joined the Soviet Union and thirty other European nations in the capital of Finland to sign the _________________, which called for increased commerce between Eastern and Western blocs and ____________________________.</w:t>
      </w:r>
    </w:p>
    <w:p w:rsidR="001C5BE3" w:rsidRPr="001E77D7" w:rsidRDefault="001C5BE3" w:rsidP="00376512">
      <w:pPr>
        <w:pStyle w:val="ListParagraph"/>
        <w:numPr>
          <w:ilvl w:val="0"/>
          <w:numId w:val="1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They also legitimized the national boundaries that had been set in ______ ___________________.</w:t>
      </w:r>
    </w:p>
    <w:p w:rsidR="001C5BE3" w:rsidRDefault="001C5BE3" w:rsidP="00AD1B9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Jimmy Carter: Idealism and Frustration in the White House</w:t>
      </w:r>
    </w:p>
    <w:p w:rsidR="001C5BE3" w:rsidRDefault="001C5BE3" w:rsidP="00AD1B96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Carter, Energy and the Economy</w:t>
      </w:r>
    </w:p>
    <w:p w:rsidR="001C5BE3" w:rsidRDefault="001C5BE3" w:rsidP="00AD1B96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Carter’s political style</w:t>
      </w:r>
    </w:p>
    <w:p w:rsidR="001C5BE3" w:rsidRDefault="001C5BE3" w:rsidP="00CE518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E5186">
        <w:rPr>
          <w:sz w:val="28"/>
          <w:szCs w:val="28"/>
        </w:rPr>
        <w:t xml:space="preserve">Carter was refreshingly </w:t>
      </w:r>
      <w:r>
        <w:rPr>
          <w:sz w:val="28"/>
          <w:szCs w:val="28"/>
        </w:rPr>
        <w:t>_____________</w:t>
      </w:r>
      <w:r w:rsidRPr="00CE5186">
        <w:rPr>
          <w:sz w:val="28"/>
          <w:szCs w:val="28"/>
        </w:rPr>
        <w:t>.</w:t>
      </w:r>
      <w:r>
        <w:rPr>
          <w:sz w:val="28"/>
          <w:szCs w:val="28"/>
        </w:rPr>
        <w:t xml:space="preserve"> His approach to politics reflected his training as an engineer. He was _____________, logical, and given to breaking a problem into its component parts.</w:t>
      </w:r>
    </w:p>
    <w:p w:rsidR="001C5BE3" w:rsidRPr="00CE5186" w:rsidRDefault="001C5BE3" w:rsidP="00CE518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He didn’t seem to _______________________ of Washington politics. He and his cabinet officers developed policies and made appointments _____________________ key congressional committee chairs.</w:t>
      </w:r>
    </w:p>
    <w:p w:rsidR="001C5BE3" w:rsidRDefault="001C5BE3" w:rsidP="00AD1B96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Economic Recession</w:t>
      </w:r>
    </w:p>
    <w:p w:rsidR="001C5BE3" w:rsidRPr="00CE5186" w:rsidRDefault="001C5BE3" w:rsidP="00CE518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E5186">
        <w:rPr>
          <w:sz w:val="28"/>
          <w:szCs w:val="28"/>
        </w:rPr>
        <w:t xml:space="preserve">The biggest domestic problem remained the </w:t>
      </w:r>
      <w:r>
        <w:rPr>
          <w:sz w:val="28"/>
          <w:szCs w:val="28"/>
        </w:rPr>
        <w:t>_____________</w:t>
      </w:r>
      <w:r w:rsidRPr="00CE5186">
        <w:rPr>
          <w:sz w:val="28"/>
          <w:szCs w:val="28"/>
        </w:rPr>
        <w:t>, which sli</w:t>
      </w:r>
      <w:r>
        <w:rPr>
          <w:sz w:val="28"/>
          <w:szCs w:val="28"/>
        </w:rPr>
        <w:t>d into another recession in _________</w:t>
      </w:r>
      <w:r w:rsidRPr="00CE5186">
        <w:rPr>
          <w:sz w:val="28"/>
          <w:szCs w:val="28"/>
        </w:rPr>
        <w:t>.</w:t>
      </w:r>
    </w:p>
    <w:p w:rsidR="001C5BE3" w:rsidRDefault="001C5BE3" w:rsidP="00AD1B96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energy crisis</w:t>
      </w:r>
    </w:p>
    <w:p w:rsidR="001C5BE3" w:rsidRPr="00CE5186" w:rsidRDefault="001C5BE3" w:rsidP="00CE5186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Another jump in petroleum prices helped make ______________ the worst years for _____________ in the postwar era.</w:t>
      </w:r>
    </w:p>
    <w:p w:rsidR="001C5BE3" w:rsidRDefault="001C5BE3" w:rsidP="00AD1B96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Closed Factories and Failed Farms</w:t>
      </w:r>
    </w:p>
    <w:p w:rsidR="001C5BE3" w:rsidRDefault="001C5BE3" w:rsidP="00AD1B96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emergence of the Rustbelt</w:t>
      </w:r>
    </w:p>
    <w:p w:rsidR="001C5BE3" w:rsidRPr="00CE5186" w:rsidRDefault="001C5BE3" w:rsidP="00CE5186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Communities whose workers had made products in high volume for mass markets found that _____________________ made them ____________.</w:t>
      </w:r>
    </w:p>
    <w:p w:rsidR="001C5BE3" w:rsidRPr="00CE5186" w:rsidRDefault="001C5BE3" w:rsidP="00CE5186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Critics named the old manufacturing region of the Northeast and Midwest the Rustbelt in honor of its _________________________.</w:t>
      </w:r>
    </w:p>
    <w:p w:rsidR="001C5BE3" w:rsidRDefault="001C5BE3" w:rsidP="00AD1B96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Department of Energy</w:t>
      </w:r>
    </w:p>
    <w:p w:rsidR="001C5BE3" w:rsidRPr="006D3CB3" w:rsidRDefault="001C5BE3" w:rsidP="006D3CB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Carter asked Americans to make energy conservation the moral equivalent of war – to accept _______________ for the _____________.</w:t>
      </w:r>
    </w:p>
    <w:p w:rsidR="001C5BE3" w:rsidRPr="006D3CB3" w:rsidRDefault="001C5BE3" w:rsidP="006D3CB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Congress created the Department of Energy but refused to raise taxes on ___________________________ to reduce consumption.</w:t>
      </w:r>
    </w:p>
    <w:p w:rsidR="001C5BE3" w:rsidRPr="006D3CB3" w:rsidRDefault="001C5BE3" w:rsidP="006D3CB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Energy Policy and Conservation Act (1978) did encourage alternative energy sources to _______________________________.</w:t>
      </w:r>
    </w:p>
    <w:p w:rsidR="001C5BE3" w:rsidRPr="00F171BC" w:rsidRDefault="001C5BE3" w:rsidP="006D3CB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___________________  research prospered. Breezy western hillsides sprouted “____________” to wring electricity out of the air.</w:t>
      </w:r>
    </w:p>
    <w:p w:rsidR="001C5BE3" w:rsidRPr="00F171BC" w:rsidRDefault="001C5BE3" w:rsidP="006D3CB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Antinuclear activism blocked one obvious alternative to fossil fuels. A _________________ at the Three Mile Island nuclear plant in Pennsylvania in March 1979 stalemated efforts to __________________ capacity.</w:t>
      </w:r>
    </w:p>
    <w:p w:rsidR="001C5BE3" w:rsidRDefault="001C5BE3" w:rsidP="00F171BC">
      <w:pPr>
        <w:rPr>
          <w:b/>
          <w:sz w:val="28"/>
          <w:szCs w:val="28"/>
        </w:rPr>
      </w:pPr>
    </w:p>
    <w:p w:rsidR="001C5BE3" w:rsidRDefault="001C5BE3" w:rsidP="00AD1B96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Building a Cooperative World</w:t>
      </w:r>
    </w:p>
    <w:p w:rsidR="001C5BE3" w:rsidRDefault="001C5BE3" w:rsidP="00AD1B96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moral approach to foreign relations</w:t>
      </w:r>
    </w:p>
    <w:p w:rsidR="001C5BE3" w:rsidRPr="00DA6D32" w:rsidRDefault="001C5BE3" w:rsidP="006D3CB3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Despite troubles on the home front, Carter’s first two years brought foreign policy success that reflected a ___________________________.</w:t>
      </w:r>
    </w:p>
    <w:p w:rsidR="001C5BE3" w:rsidRPr="00DA6D32" w:rsidRDefault="001C5BE3" w:rsidP="006D3CB3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Carter’s moral convictions were responsible for a new concern with ______________________ around the globe. </w:t>
      </w:r>
    </w:p>
    <w:p w:rsidR="001C5BE3" w:rsidRDefault="001C5BE3" w:rsidP="00AD1B96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Camp David Agreement</w:t>
      </w:r>
    </w:p>
    <w:p w:rsidR="001C5BE3" w:rsidRDefault="001C5BE3" w:rsidP="00AD33C9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AD33C9">
        <w:rPr>
          <w:sz w:val="28"/>
          <w:szCs w:val="28"/>
        </w:rPr>
        <w:t xml:space="preserve">The triumph of </w:t>
      </w:r>
      <w:r>
        <w:rPr>
          <w:sz w:val="28"/>
          <w:szCs w:val="28"/>
        </w:rPr>
        <w:t>new foreign policy was the Camp David Agreement between _________________________.</w:t>
      </w:r>
    </w:p>
    <w:p w:rsidR="001C5BE3" w:rsidRPr="00AD33C9" w:rsidRDefault="001C5BE3" w:rsidP="00AD33C9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 formal treaty signed in Washington on March 26, 1979 normalized relations between Israel and its most powerful neighbor and led to Israeli ____________________________________.</w:t>
      </w:r>
    </w:p>
    <w:p w:rsidR="001C5BE3" w:rsidRDefault="001C5BE3" w:rsidP="00AD1B96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Crises Abroad</w:t>
      </w:r>
    </w:p>
    <w:p w:rsidR="001C5BE3" w:rsidRDefault="001C5BE3" w:rsidP="00AD1B9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failure of SALT II</w:t>
      </w:r>
    </w:p>
    <w:p w:rsidR="001C5BE3" w:rsidRPr="00AD33C9" w:rsidRDefault="001C5BE3" w:rsidP="00AD33C9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>Carter inherited negotiations for SALT II – ________________________ treaty that would have reduced both the American and Soviet nuclear arsenals – from the ________________________.</w:t>
      </w:r>
    </w:p>
    <w:p w:rsidR="001C5BE3" w:rsidRPr="00AD33C9" w:rsidRDefault="001C5BE3" w:rsidP="00AD33C9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>SALT II met stiff resistance in the Senate. Opponents claimed it would create a “______________________” in the 1980s that would invite the Soviets to launch a ________________________.</w:t>
      </w:r>
    </w:p>
    <w:p w:rsidR="001C5BE3" w:rsidRDefault="001C5BE3" w:rsidP="00AD1B9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Soviet invasion of Afghanistan</w:t>
      </w:r>
    </w:p>
    <w:p w:rsidR="001C5BE3" w:rsidRPr="00AD33C9" w:rsidRDefault="001C5BE3" w:rsidP="00AD33C9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 w:rsidRPr="00AD33C9">
        <w:rPr>
          <w:sz w:val="28"/>
          <w:szCs w:val="28"/>
        </w:rPr>
        <w:t xml:space="preserve">Hopes for SALT II vanished on December 24, 1979, when </w:t>
      </w:r>
      <w:r>
        <w:rPr>
          <w:sz w:val="28"/>
          <w:szCs w:val="28"/>
        </w:rPr>
        <w:t>___________</w:t>
      </w:r>
      <w:r w:rsidRPr="00AD33C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Pr="00AD33C9">
        <w:rPr>
          <w:sz w:val="28"/>
          <w:szCs w:val="28"/>
        </w:rPr>
        <w:t>.</w:t>
      </w:r>
    </w:p>
    <w:p w:rsidR="001C5BE3" w:rsidRPr="00AD33C9" w:rsidRDefault="001C5BE3" w:rsidP="00AD33C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AD33C9">
        <w:rPr>
          <w:sz w:val="28"/>
          <w:szCs w:val="28"/>
        </w:rPr>
        <w:t xml:space="preserve">Muslim tribespeople </w:t>
      </w:r>
      <w:r>
        <w:rPr>
          <w:sz w:val="28"/>
          <w:szCs w:val="28"/>
        </w:rPr>
        <w:t>unhappy with modernization had attacked Afghanistan’s _____________________________, which invited Soviet intervention.</w:t>
      </w:r>
    </w:p>
    <w:p w:rsidR="001C5BE3" w:rsidRDefault="001C5BE3" w:rsidP="00AD1B9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Iranian hostage crisis</w:t>
      </w:r>
    </w:p>
    <w:p w:rsidR="001C5BE3" w:rsidRPr="00562662" w:rsidRDefault="001C5BE3" w:rsidP="00AD33C9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Since _______, the United States had strongly backed Iran’s monarch, _____________.</w:t>
      </w:r>
    </w:p>
    <w:p w:rsidR="001C5BE3" w:rsidRPr="00562662" w:rsidRDefault="001C5BE3" w:rsidP="00AD33C9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U.S. aid and oil revenues helped him build a vast army, but the Iranian middle class ________________________, and Muslim fundamentalists opposed modernization. Revolution _____________________ at the start of 1979.</w:t>
      </w:r>
    </w:p>
    <w:p w:rsidR="001C5BE3" w:rsidRPr="00562662" w:rsidRDefault="001C5BE3" w:rsidP="00AD33C9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After the United States allowed the exiled Shah to seek medical treatment in New York, a mob stormed the __________________ in Tehran on November 4, 1979, and took more than ___________________ hostage.</w:t>
      </w:r>
    </w:p>
    <w:p w:rsidR="001C5BE3" w:rsidRPr="00F810DC" w:rsidRDefault="001C5BE3" w:rsidP="00F810DC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The United States and Iran finally reached agreement on the eve of the _____________. The hostages gained their freedom after ____________ at the moment Ronald Reagan took office as the new president.</w:t>
      </w:r>
    </w:p>
    <w:sectPr w:rsidR="001C5BE3" w:rsidRPr="00F810DC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71"/>
    <w:multiLevelType w:val="hybridMultilevel"/>
    <w:tmpl w:val="CBECA230"/>
    <w:lvl w:ilvl="0" w:tplc="9CE21B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473661"/>
    <w:multiLevelType w:val="hybridMultilevel"/>
    <w:tmpl w:val="1856EB8C"/>
    <w:lvl w:ilvl="0" w:tplc="3CAAD7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0636D7"/>
    <w:multiLevelType w:val="hybridMultilevel"/>
    <w:tmpl w:val="1558454A"/>
    <w:lvl w:ilvl="0" w:tplc="E9C018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57051B"/>
    <w:multiLevelType w:val="hybridMultilevel"/>
    <w:tmpl w:val="A82641C6"/>
    <w:lvl w:ilvl="0" w:tplc="515A5A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D604FE3"/>
    <w:multiLevelType w:val="hybridMultilevel"/>
    <w:tmpl w:val="9D6E0DA4"/>
    <w:lvl w:ilvl="0" w:tplc="6D6EAD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FA00E30"/>
    <w:multiLevelType w:val="hybridMultilevel"/>
    <w:tmpl w:val="1BD4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6D78BF"/>
    <w:multiLevelType w:val="hybridMultilevel"/>
    <w:tmpl w:val="82A2082E"/>
    <w:lvl w:ilvl="0" w:tplc="89306F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7161F1"/>
    <w:multiLevelType w:val="hybridMultilevel"/>
    <w:tmpl w:val="2F8096D0"/>
    <w:lvl w:ilvl="0" w:tplc="D7E04C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B17BAA"/>
    <w:multiLevelType w:val="hybridMultilevel"/>
    <w:tmpl w:val="4BD6C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E155EA"/>
    <w:multiLevelType w:val="hybridMultilevel"/>
    <w:tmpl w:val="761C809E"/>
    <w:lvl w:ilvl="0" w:tplc="E57EAC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5903CC3"/>
    <w:multiLevelType w:val="hybridMultilevel"/>
    <w:tmpl w:val="4E26885C"/>
    <w:lvl w:ilvl="0" w:tplc="2FCAC90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0708A8"/>
    <w:multiLevelType w:val="hybridMultilevel"/>
    <w:tmpl w:val="ACF4B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18789C"/>
    <w:multiLevelType w:val="hybridMultilevel"/>
    <w:tmpl w:val="F22E99A0"/>
    <w:lvl w:ilvl="0" w:tplc="CCC2A8D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1D2290"/>
    <w:multiLevelType w:val="hybridMultilevel"/>
    <w:tmpl w:val="7E4E18B8"/>
    <w:lvl w:ilvl="0" w:tplc="DCD2FE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CF86C9F"/>
    <w:multiLevelType w:val="hybridMultilevel"/>
    <w:tmpl w:val="88A48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7814EB"/>
    <w:multiLevelType w:val="hybridMultilevel"/>
    <w:tmpl w:val="7EB2F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EE555F7"/>
    <w:multiLevelType w:val="hybridMultilevel"/>
    <w:tmpl w:val="4F4A3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903653"/>
    <w:multiLevelType w:val="hybridMultilevel"/>
    <w:tmpl w:val="8786C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D1134F"/>
    <w:multiLevelType w:val="hybridMultilevel"/>
    <w:tmpl w:val="C05865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DD71873"/>
    <w:multiLevelType w:val="hybridMultilevel"/>
    <w:tmpl w:val="572478DE"/>
    <w:lvl w:ilvl="0" w:tplc="FBE4F0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4C56EC7"/>
    <w:multiLevelType w:val="hybridMultilevel"/>
    <w:tmpl w:val="1BFAB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9645D2"/>
    <w:multiLevelType w:val="hybridMultilevel"/>
    <w:tmpl w:val="9C001584"/>
    <w:lvl w:ilvl="0" w:tplc="94109A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25560EB"/>
    <w:multiLevelType w:val="hybridMultilevel"/>
    <w:tmpl w:val="A6661484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0"/>
  </w:num>
  <w:num w:numId="5">
    <w:abstractNumId w:val="4"/>
  </w:num>
  <w:num w:numId="6">
    <w:abstractNumId w:val="19"/>
  </w:num>
  <w:num w:numId="7">
    <w:abstractNumId w:val="9"/>
  </w:num>
  <w:num w:numId="8">
    <w:abstractNumId w:val="21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2"/>
  </w:num>
  <w:num w:numId="16">
    <w:abstractNumId w:val="0"/>
  </w:num>
  <w:num w:numId="17">
    <w:abstractNumId w:val="14"/>
  </w:num>
  <w:num w:numId="18">
    <w:abstractNumId w:val="20"/>
  </w:num>
  <w:num w:numId="19">
    <w:abstractNumId w:val="18"/>
  </w:num>
  <w:num w:numId="20">
    <w:abstractNumId w:val="15"/>
  </w:num>
  <w:num w:numId="21">
    <w:abstractNumId w:val="16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512"/>
    <w:rsid w:val="00033DFB"/>
    <w:rsid w:val="00085A4E"/>
    <w:rsid w:val="00087DC7"/>
    <w:rsid w:val="000E3CF7"/>
    <w:rsid w:val="0010260C"/>
    <w:rsid w:val="0016296A"/>
    <w:rsid w:val="001C0B62"/>
    <w:rsid w:val="001C5BE3"/>
    <w:rsid w:val="001E3EFF"/>
    <w:rsid w:val="001E77D7"/>
    <w:rsid w:val="002063DC"/>
    <w:rsid w:val="002C0DD3"/>
    <w:rsid w:val="003331BF"/>
    <w:rsid w:val="00376512"/>
    <w:rsid w:val="003D7009"/>
    <w:rsid w:val="003F324A"/>
    <w:rsid w:val="0040442D"/>
    <w:rsid w:val="00461DF7"/>
    <w:rsid w:val="004B50DB"/>
    <w:rsid w:val="004F32B1"/>
    <w:rsid w:val="004F44DC"/>
    <w:rsid w:val="00562662"/>
    <w:rsid w:val="0057485E"/>
    <w:rsid w:val="005B4D47"/>
    <w:rsid w:val="005F4164"/>
    <w:rsid w:val="006572E4"/>
    <w:rsid w:val="006A611C"/>
    <w:rsid w:val="006C771F"/>
    <w:rsid w:val="006D3CB3"/>
    <w:rsid w:val="0073020E"/>
    <w:rsid w:val="00874E4E"/>
    <w:rsid w:val="00947740"/>
    <w:rsid w:val="00AD1B96"/>
    <w:rsid w:val="00AD33C9"/>
    <w:rsid w:val="00B44335"/>
    <w:rsid w:val="00B6588C"/>
    <w:rsid w:val="00B725DD"/>
    <w:rsid w:val="00B92224"/>
    <w:rsid w:val="00BC50C3"/>
    <w:rsid w:val="00C21CD1"/>
    <w:rsid w:val="00CE5186"/>
    <w:rsid w:val="00DA6D32"/>
    <w:rsid w:val="00DE6769"/>
    <w:rsid w:val="00DF6391"/>
    <w:rsid w:val="00E10903"/>
    <w:rsid w:val="00ED6A2D"/>
    <w:rsid w:val="00F171BC"/>
    <w:rsid w:val="00F24613"/>
    <w:rsid w:val="00F34D75"/>
    <w:rsid w:val="00F8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6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1798</Words>
  <Characters>10250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Shaken to the Roots, 1965 - 1980</dc:title>
  <dc:subject/>
  <dc:creator>Steve</dc:creator>
  <cp:keywords/>
  <dc:description/>
  <cp:lastModifiedBy>smcclure</cp:lastModifiedBy>
  <cp:revision>2</cp:revision>
  <cp:lastPrinted>2010-05-17T03:15:00Z</cp:lastPrinted>
  <dcterms:created xsi:type="dcterms:W3CDTF">2010-05-17T15:27:00Z</dcterms:created>
  <dcterms:modified xsi:type="dcterms:W3CDTF">2010-05-17T15:27:00Z</dcterms:modified>
</cp:coreProperties>
</file>